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E146" w14:textId="77777777" w:rsidR="00072925" w:rsidRPr="00D8497D" w:rsidRDefault="00072925" w:rsidP="00FC00BB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</w:p>
    <w:p w14:paraId="4250E147" w14:textId="77777777" w:rsidR="00072925" w:rsidRPr="00993E58" w:rsidRDefault="00072925" w:rsidP="00FC00BB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Calibri Light" w:hAnsi="Calibri Light" w:cs="Calibri Light"/>
          <w:b/>
          <w:bCs/>
          <w:i/>
          <w:iCs/>
        </w:rPr>
      </w:pPr>
      <w:r w:rsidRPr="00993E58">
        <w:rPr>
          <w:rFonts w:ascii="Calibri Light" w:hAnsi="Calibri Light" w:cs="Calibri Light"/>
          <w:b/>
          <w:bCs/>
        </w:rPr>
        <w:t>Umowa nr ……. z dnia ………….</w:t>
      </w:r>
    </w:p>
    <w:p w14:paraId="4250E148" w14:textId="77777777" w:rsidR="00072925" w:rsidRPr="00993E58" w:rsidRDefault="00072925" w:rsidP="00FC00BB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  <w:bCs/>
        </w:rPr>
      </w:pPr>
      <w:r w:rsidRPr="00993E58">
        <w:rPr>
          <w:rFonts w:ascii="Calibri Light" w:hAnsi="Calibri Light" w:cs="Calibri Light"/>
          <w:bCs/>
        </w:rPr>
        <w:t>zawarta w …………..</w:t>
      </w:r>
      <w:r w:rsidRPr="00993E58" w:rsidDel="00C2424D">
        <w:rPr>
          <w:rFonts w:ascii="Calibri Light" w:hAnsi="Calibri Light" w:cs="Calibri Light"/>
          <w:bCs/>
        </w:rPr>
        <w:t xml:space="preserve"> </w:t>
      </w:r>
      <w:r w:rsidRPr="00993E58">
        <w:rPr>
          <w:rFonts w:ascii="Calibri Light" w:hAnsi="Calibri Light" w:cs="Calibri Light"/>
          <w:bCs/>
        </w:rPr>
        <w:t>pomiędzy:</w:t>
      </w:r>
    </w:p>
    <w:p w14:paraId="4250E149" w14:textId="77777777" w:rsidR="00072925" w:rsidRPr="00993E58" w:rsidRDefault="00072925" w:rsidP="00FC00BB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  <w:color w:val="000000"/>
        </w:rPr>
        <w:t xml:space="preserve">TELZAS Spółka z ograniczoną odpowiedzialnością z siedzibą w Szczecinku, ul. Bugno 3, kod pocztowy: 78-400, Szczecinek, wpisaną do rejestru przedsiębiorców Krajowego Rejestru Sądowego pod numerem KRS </w:t>
      </w:r>
      <w:r w:rsidRPr="00993E58">
        <w:rPr>
          <w:rFonts w:ascii="Calibri Light" w:hAnsi="Calibri Light" w:cs="Calibri Light"/>
        </w:rPr>
        <w:t xml:space="preserve">0000061820, prowadzonego przez Sąd Rejestrowy w Koszalinie IX Wydział Gospodarczy Krajowego Rejestru Sądowego, posiadająca NIP:  6730006343, REGON: 33007079800000, kapitał zakładowy: 4 342 668 zł; </w:t>
      </w:r>
    </w:p>
    <w:p w14:paraId="4250E14A" w14:textId="77777777" w:rsidR="00072925" w:rsidRPr="00993E58" w:rsidRDefault="00072925" w:rsidP="00FC00BB">
      <w:pPr>
        <w:spacing w:after="0" w:line="288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993E58">
        <w:rPr>
          <w:rFonts w:ascii="Calibri Light" w:hAnsi="Calibri Light" w:cs="Calibri Light"/>
        </w:rPr>
        <w:t>reprezentowaną przez: ………………………………………...</w:t>
      </w:r>
    </w:p>
    <w:p w14:paraId="4250E14B" w14:textId="77777777" w:rsidR="00072925" w:rsidRPr="00993E58" w:rsidRDefault="00072925" w:rsidP="00FC00BB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993E58">
        <w:rPr>
          <w:rFonts w:ascii="Calibri Light" w:hAnsi="Calibri Light" w:cs="Calibri Light"/>
        </w:rPr>
        <w:t xml:space="preserve">zwaną w dalszej części Umowy </w:t>
      </w:r>
      <w:r w:rsidRPr="00993E58">
        <w:rPr>
          <w:rFonts w:ascii="Calibri Light" w:hAnsi="Calibri Light" w:cs="Calibri Light"/>
          <w:b/>
          <w:bCs/>
        </w:rPr>
        <w:t>„Zamawiającym”</w:t>
      </w:r>
    </w:p>
    <w:p w14:paraId="4250E14C" w14:textId="77777777" w:rsidR="00072925" w:rsidRPr="00993E58" w:rsidRDefault="00072925" w:rsidP="00FC00BB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993E58">
        <w:rPr>
          <w:rFonts w:ascii="Calibri Light" w:hAnsi="Calibri Light" w:cs="Calibri Light"/>
          <w:b/>
          <w:bCs/>
        </w:rPr>
        <w:t>a</w:t>
      </w:r>
    </w:p>
    <w:p w14:paraId="4250E14D" w14:textId="77777777" w:rsidR="00072925" w:rsidRPr="00993E58" w:rsidRDefault="00072925" w:rsidP="00FC00BB">
      <w:pPr>
        <w:pStyle w:val="Parties"/>
        <w:numPr>
          <w:ilvl w:val="0"/>
          <w:numId w:val="0"/>
        </w:numPr>
        <w:tabs>
          <w:tab w:val="left" w:pos="708"/>
        </w:tabs>
        <w:spacing w:after="0" w:line="288" w:lineRule="auto"/>
        <w:contextualSpacing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bCs/>
          <w:sz w:val="22"/>
          <w:szCs w:val="22"/>
        </w:rPr>
        <w:t>………………………………………….</w:t>
      </w:r>
    </w:p>
    <w:p w14:paraId="4250E14E" w14:textId="77777777" w:rsidR="00072925" w:rsidRPr="00993E58" w:rsidRDefault="00072925" w:rsidP="00FC00BB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993E58">
        <w:rPr>
          <w:rFonts w:ascii="Calibri Light" w:hAnsi="Calibri Light" w:cs="Calibri Light"/>
          <w:bCs/>
        </w:rPr>
        <w:t>reprezentowaną przez</w:t>
      </w:r>
    </w:p>
    <w:p w14:paraId="4250E14F" w14:textId="77777777" w:rsidR="00072925" w:rsidRPr="00993E58" w:rsidRDefault="00072925" w:rsidP="00FC00BB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993E58">
        <w:rPr>
          <w:rFonts w:ascii="Calibri Light" w:hAnsi="Calibri Light" w:cs="Calibri Light"/>
          <w:b/>
          <w:bCs/>
        </w:rPr>
        <w:t>…………………………………..</w:t>
      </w:r>
    </w:p>
    <w:p w14:paraId="4250E150" w14:textId="35536053" w:rsidR="00072925" w:rsidRPr="00993E58" w:rsidRDefault="00072925" w:rsidP="00FC00BB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  <w:b/>
          <w:bCs/>
        </w:rPr>
        <w:t>zwaną w dalszej części Umowy „Dostawcą”</w:t>
      </w:r>
      <w:r w:rsidR="003D747C" w:rsidRPr="00993E58">
        <w:rPr>
          <w:rFonts w:ascii="Calibri Light" w:hAnsi="Calibri Light" w:cs="Calibri Light"/>
          <w:b/>
          <w:bCs/>
        </w:rPr>
        <w:t>,</w:t>
      </w:r>
    </w:p>
    <w:p w14:paraId="4250E151" w14:textId="77777777" w:rsidR="00072925" w:rsidRPr="00993E58" w:rsidRDefault="00072925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437AA9A7" w14:textId="49A77BCC" w:rsidR="00476B50" w:rsidRPr="00476B50" w:rsidRDefault="00C93D7D" w:rsidP="00476B50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który został wyłoniony w postępowaniu przeprowadzonym zgodnie z zasadą konkurencyjności o której stanowią </w:t>
      </w:r>
      <w:r w:rsidRPr="00993E58">
        <w:rPr>
          <w:rFonts w:ascii="Calibri Light" w:hAnsi="Calibri Light" w:cs="Calibri Light"/>
          <w:i/>
        </w:rPr>
        <w:t>Zasady w zakresie udzielania zamówień w projektach realizowanych w ramach Regionalnego Programu Operacyjnego Województwa Zachodniopomorskiego 2014-2020</w:t>
      </w:r>
      <w:r w:rsidR="00476B50">
        <w:rPr>
          <w:rFonts w:ascii="Calibri Light" w:hAnsi="Calibri Light" w:cs="Calibri Light"/>
          <w:i/>
        </w:rPr>
        <w:t xml:space="preserve"> </w:t>
      </w:r>
      <w:r w:rsidRPr="00993E58">
        <w:rPr>
          <w:rFonts w:ascii="Calibri Light" w:hAnsi="Calibri Light" w:cs="Calibri Light"/>
          <w:i/>
        </w:rPr>
        <w:t xml:space="preserve">(wersja </w:t>
      </w:r>
      <w:r w:rsidR="00DA25FF">
        <w:rPr>
          <w:rFonts w:ascii="Calibri Light" w:hAnsi="Calibri Light" w:cs="Calibri Light"/>
          <w:i/>
        </w:rPr>
        <w:t>5</w:t>
      </w:r>
      <w:bookmarkStart w:id="0" w:name="_GoBack"/>
      <w:bookmarkEnd w:id="0"/>
      <w:r w:rsidRPr="00993E58">
        <w:rPr>
          <w:rFonts w:ascii="Calibri Light" w:hAnsi="Calibri Light" w:cs="Calibri Light"/>
          <w:i/>
        </w:rPr>
        <w:t>.0.)</w:t>
      </w:r>
      <w:r w:rsidRPr="00993E58">
        <w:rPr>
          <w:rFonts w:ascii="Calibri Light" w:hAnsi="Calibri Light" w:cs="Calibri Light"/>
        </w:rPr>
        <w:t xml:space="preserve"> w ramach realizacji projektu pn. </w:t>
      </w:r>
      <w:r w:rsidR="00476B50" w:rsidRPr="00476B50">
        <w:rPr>
          <w:rFonts w:ascii="Calibri Light" w:hAnsi="Calibri Light" w:cs="Calibri Light"/>
        </w:rPr>
        <w:t>„Zastosowanie w produkcji siłowni telekomunikacyjnych nowego innowacyjnego sterownika oraz rozwiązań z zakresu konstrukcji szaf telekomunikacyjnych opartych na</w:t>
      </w:r>
      <w:r w:rsidR="00476B50">
        <w:rPr>
          <w:rFonts w:ascii="Calibri Light" w:hAnsi="Calibri Light" w:cs="Calibri Light"/>
        </w:rPr>
        <w:t xml:space="preserve"> </w:t>
      </w:r>
      <w:r w:rsidR="00476B50" w:rsidRPr="00476B50">
        <w:rPr>
          <w:rFonts w:ascii="Calibri Light" w:hAnsi="Calibri Light" w:cs="Calibri Light"/>
        </w:rPr>
        <w:t>wynikach prac badawczo-rozwojowych”</w:t>
      </w:r>
    </w:p>
    <w:p w14:paraId="4250E156" w14:textId="2DDFAB79" w:rsidR="00CE01BB" w:rsidRPr="00476B50" w:rsidRDefault="00BB3F62" w:rsidP="00476B50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  <w:b/>
          <w:bCs/>
        </w:rPr>
        <w:sectPr w:rsidR="00CE01BB" w:rsidRPr="00476B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 w:charSpace="36864"/>
        </w:sectPr>
      </w:pPr>
      <w:r w:rsidRPr="00993E58">
        <w:rPr>
          <w:rFonts w:ascii="Calibri Light" w:hAnsi="Calibri Light" w:cs="Calibri Light"/>
        </w:rPr>
        <w:t xml:space="preserve">zwanymi dalej łącznie </w:t>
      </w:r>
      <w:r w:rsidRPr="00993E58">
        <w:rPr>
          <w:rFonts w:ascii="Calibri Light" w:hAnsi="Calibri Light" w:cs="Calibri Light"/>
          <w:b/>
        </w:rPr>
        <w:t>„Stronami”</w:t>
      </w:r>
      <w:r w:rsidR="003D747C" w:rsidRPr="00993E58">
        <w:rPr>
          <w:rFonts w:ascii="Calibri Light" w:hAnsi="Calibri Light" w:cs="Calibri Light"/>
          <w:b/>
        </w:rPr>
        <w:t>,</w:t>
      </w:r>
      <w:r w:rsidRPr="00993E58">
        <w:rPr>
          <w:rFonts w:ascii="Calibri Light" w:hAnsi="Calibri Light" w:cs="Calibri Light"/>
        </w:rPr>
        <w:t xml:space="preserve"> a osobno </w:t>
      </w:r>
      <w:r w:rsidRPr="00993E58">
        <w:rPr>
          <w:rFonts w:ascii="Calibri Light" w:hAnsi="Calibri Light" w:cs="Calibri Light"/>
          <w:b/>
        </w:rPr>
        <w:t>„Stroną</w:t>
      </w:r>
      <w:r w:rsidR="00EA605C" w:rsidRPr="00993E58">
        <w:rPr>
          <w:rFonts w:ascii="Calibri Light" w:hAnsi="Calibri Light" w:cs="Calibri Light"/>
          <w:b/>
        </w:rPr>
        <w:t>”</w:t>
      </w:r>
    </w:p>
    <w:p w14:paraId="3628475F" w14:textId="77777777" w:rsidR="00C32C82" w:rsidRPr="00993E58" w:rsidRDefault="00C32C82">
      <w:pPr>
        <w:spacing w:after="0" w:line="288" w:lineRule="auto"/>
        <w:contextualSpacing/>
        <w:rPr>
          <w:rFonts w:ascii="Calibri Light" w:hAnsi="Calibri Light" w:cs="Calibri Light"/>
        </w:rPr>
      </w:pPr>
    </w:p>
    <w:p w14:paraId="0BD8FF81" w14:textId="52E4462E" w:rsidR="0045021B" w:rsidRPr="00993E58" w:rsidRDefault="0045021B">
      <w:pPr>
        <w:spacing w:after="0" w:line="288" w:lineRule="auto"/>
        <w:contextualSpacing/>
        <w:jc w:val="center"/>
        <w:rPr>
          <w:rFonts w:ascii="Calibri Light" w:hAnsi="Calibri Light" w:cs="Calibri Light"/>
          <w:b/>
        </w:rPr>
      </w:pPr>
      <w:r w:rsidRPr="00993E58">
        <w:rPr>
          <w:rFonts w:ascii="Calibri Light" w:hAnsi="Calibri Light" w:cs="Calibri Light"/>
          <w:b/>
        </w:rPr>
        <w:t>§ 1 Definicje</w:t>
      </w:r>
    </w:p>
    <w:p w14:paraId="75CFA356" w14:textId="77777777" w:rsidR="00EC6F21" w:rsidRPr="00993E58" w:rsidRDefault="00EC6F21">
      <w:pPr>
        <w:spacing w:after="0" w:line="288" w:lineRule="auto"/>
        <w:contextualSpacing/>
        <w:jc w:val="center"/>
        <w:rPr>
          <w:rFonts w:ascii="Calibri Light" w:hAnsi="Calibri Light" w:cs="Calibri Light"/>
        </w:rPr>
      </w:pPr>
    </w:p>
    <w:p w14:paraId="0DCED5AC" w14:textId="44A47C7B" w:rsidR="00C32C82" w:rsidRPr="00993E58" w:rsidRDefault="00C32C82">
      <w:pPr>
        <w:pStyle w:val="Akapitzlist"/>
        <w:numPr>
          <w:ilvl w:val="0"/>
          <w:numId w:val="11"/>
        </w:numPr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 xml:space="preserve">Dokumentacja – wszelka dokumentacja dotycząca Sprzętu, a także powstała w toku dalszej realizacji Umowy, do której dostarczenia zobowiązany jest Dostawca w ramach realizacji Umowy oraz wszelkie zmiany i modyfikacje takiej dokumentacji, w skład której wchodzą w szczególności: wszelkiego rodzaju aprobaty techniczne, atesty, deklaracje zgodności z polską lub europejską normą, instrukcje, plany Testów uzgodnione przez Strony oraz wszelkie niewymienione wyżej dokumenty wymagane dla dostarczonego Sprzętu zgodnie z obowiązującymi przepisami prawa. Dokumentacja powinna </w:t>
      </w:r>
      <w:r w:rsidR="003C2AA7" w:rsidRPr="00993E58">
        <w:rPr>
          <w:rFonts w:ascii="Calibri Light" w:hAnsi="Calibri Light" w:cs="Calibri Light"/>
          <w:lang w:val="pl-PL"/>
        </w:rPr>
        <w:t>być przekazana w języku polskim;</w:t>
      </w:r>
    </w:p>
    <w:p w14:paraId="2890D036" w14:textId="27E07EE0" w:rsidR="00C32C82" w:rsidRPr="00993E58" w:rsidRDefault="00C32C82">
      <w:pPr>
        <w:pStyle w:val="Akapitzlist"/>
        <w:numPr>
          <w:ilvl w:val="0"/>
          <w:numId w:val="11"/>
        </w:numPr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>Informacje poufne - wszelkie informacje dotyczące drugiej Strony, uzyskane od niej w związku z zawarciem i realizacją Umowy, oznaczone jako poufne, niezależnie od sposobu ich wyrażenia (ustne, pisemne, elektroniczne itd.) oraz nośnika, na którym zostały zapisane. Informacjami poufnymi będą w szczególności informacje i dokumenty przekazywane przez Strony w celu wykonywania Umowy, jak również informacje i dokumenty, które znalazły się w posiadaniu drugiej Strony w związku z zawarciem oraz/lub wykonywaniem;</w:t>
      </w:r>
    </w:p>
    <w:p w14:paraId="7DE63826" w14:textId="77777777" w:rsidR="00C32C82" w:rsidRPr="00993E58" w:rsidRDefault="00C32C82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Powiązania Kapitałowe lub Osobowe</w:t>
      </w:r>
      <w:r w:rsidRPr="00993E58">
        <w:rPr>
          <w:rFonts w:ascii="Calibri Light" w:hAnsi="Calibri Light" w:cs="Calibri Light"/>
          <w:b/>
        </w:rPr>
        <w:t xml:space="preserve"> </w:t>
      </w:r>
      <w:r w:rsidRPr="00993E58">
        <w:rPr>
          <w:rFonts w:ascii="Calibri Light" w:hAnsi="Calibri Light" w:cs="Calibri Light"/>
        </w:rPr>
        <w:t>– wzajemne powiazania między Zamawiającym (Beneficjentem) lub osobami upoważnionymi do zaciągania zobowiązań w imieniu Zamawiającego lub osobami wykonującymi w imieniu Zamawiającego czynności związane z przeprowadzeniem wyboru Dostawcy a Dostawcą, polegające w szczególności na:</w:t>
      </w:r>
    </w:p>
    <w:p w14:paraId="0405189F" w14:textId="0CD7F675" w:rsidR="00C32C82" w:rsidRPr="00993E58" w:rsidRDefault="00C32C82" w:rsidP="00995EEA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lastRenderedPageBreak/>
        <w:t>uczestniczeniu w spółce jako wspólnik spółki cywilnej lub osobowej;</w:t>
      </w:r>
    </w:p>
    <w:p w14:paraId="528E4754" w14:textId="02E17B11" w:rsidR="00C32C82" w:rsidRPr="00993E58" w:rsidRDefault="00C32C82" w:rsidP="00995EEA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posiadaniu co najmniej 10 % udziałów lub akcji, o ile niższy próg nie wynika z przepisów prawa;</w:t>
      </w:r>
    </w:p>
    <w:p w14:paraId="37534ADE" w14:textId="3110A34B" w:rsidR="00C32C82" w:rsidRPr="00993E58" w:rsidRDefault="00C32C82" w:rsidP="00995EEA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116BE8F7" w14:textId="7193144F" w:rsidR="00C32C82" w:rsidRPr="00993E58" w:rsidRDefault="00C32C82" w:rsidP="00995EEA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pozostawianiu w związku małżeńskim, w stosunku pokrewieństwa lub powinowactwa w linii prostej, pokrewieństwa drugiego stopnia lub powinowactwa drugiego stopnia w linii bocznej lub w stosunku przysposobienia, opieki lub kurateli;</w:t>
      </w:r>
    </w:p>
    <w:p w14:paraId="4BE2565A" w14:textId="0F27B718" w:rsidR="00C32C82" w:rsidRPr="00993E58" w:rsidRDefault="00C32C82">
      <w:pPr>
        <w:pStyle w:val="Akapitzlist"/>
        <w:numPr>
          <w:ilvl w:val="0"/>
          <w:numId w:val="11"/>
        </w:numPr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 xml:space="preserve">Protokół Odbioru Końcowego – dokument sporządzony w formie pisemnej, pod rygorem nieważności, potwierdzający realizację </w:t>
      </w:r>
      <w:r w:rsidR="00D25059" w:rsidRPr="00993E58">
        <w:rPr>
          <w:rFonts w:ascii="Calibri Light" w:hAnsi="Calibri Light" w:cs="Calibri Light"/>
          <w:lang w:val="pl-PL"/>
        </w:rPr>
        <w:t xml:space="preserve">Umowy </w:t>
      </w:r>
      <w:r w:rsidRPr="00993E58">
        <w:rPr>
          <w:rFonts w:ascii="Calibri Light" w:hAnsi="Calibri Light" w:cs="Calibri Light"/>
          <w:lang w:val="pl-PL"/>
        </w:rPr>
        <w:t>zgodnie z wymaganiami Zamawiające</w:t>
      </w:r>
      <w:r w:rsidR="00D03244" w:rsidRPr="00993E58">
        <w:rPr>
          <w:rFonts w:ascii="Calibri Light" w:hAnsi="Calibri Light" w:cs="Calibri Light"/>
          <w:lang w:val="pl-PL"/>
        </w:rPr>
        <w:t>go, w tym dostarczenie Sprzętu</w:t>
      </w:r>
      <w:r w:rsidRPr="00993E58">
        <w:rPr>
          <w:rFonts w:ascii="Calibri Light" w:hAnsi="Calibri Light" w:cs="Calibri Light"/>
          <w:lang w:val="pl-PL"/>
        </w:rPr>
        <w:t xml:space="preserve">, którego wzór został określony w Załączniku nr </w:t>
      </w:r>
      <w:r w:rsidR="00C64899" w:rsidRPr="00993E58">
        <w:rPr>
          <w:rFonts w:ascii="Calibri Light" w:hAnsi="Calibri Light" w:cs="Calibri Light"/>
          <w:lang w:val="pl-PL"/>
        </w:rPr>
        <w:t>2</w:t>
      </w:r>
      <w:r w:rsidRPr="00993E58">
        <w:rPr>
          <w:rFonts w:ascii="Calibri Light" w:hAnsi="Calibri Light" w:cs="Calibri Light"/>
          <w:lang w:val="pl-PL"/>
        </w:rPr>
        <w:t xml:space="preserve"> do niniejszej Umowy;</w:t>
      </w:r>
    </w:p>
    <w:p w14:paraId="45178673" w14:textId="77777777" w:rsidR="00C32C82" w:rsidRPr="00993E58" w:rsidRDefault="00C32C82">
      <w:pPr>
        <w:pStyle w:val="Akapitzlist"/>
        <w:numPr>
          <w:ilvl w:val="0"/>
          <w:numId w:val="11"/>
        </w:numPr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>Sprzęt – wszelkie wyposażenia dostarczane przez Dostawcę w ramach niniejszej Umowy, którego parametry i funkcje zostały określone w Załączniku nr 1 do niniejszej Umowy;</w:t>
      </w:r>
    </w:p>
    <w:p w14:paraId="328DB5C1" w14:textId="77777777" w:rsidR="00C32C82" w:rsidRPr="00993E58" w:rsidRDefault="00C32C82">
      <w:pPr>
        <w:pStyle w:val="Akapitzlist"/>
        <w:numPr>
          <w:ilvl w:val="0"/>
          <w:numId w:val="11"/>
        </w:numPr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>Testy – czynności mające na celu weryfikację, czy dostarczona przez Dostawcę Dokumentacja i Sprzęt spełniają wymogi zawarte w zapytaniu ofertowym oraz w Umowie;</w:t>
      </w:r>
    </w:p>
    <w:p w14:paraId="01828E00" w14:textId="77777777" w:rsidR="00C32C82" w:rsidRPr="00993E58" w:rsidRDefault="00C32C82">
      <w:pPr>
        <w:pStyle w:val="Akapitzlist"/>
        <w:numPr>
          <w:ilvl w:val="0"/>
          <w:numId w:val="11"/>
        </w:numPr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>Wada – każda niesprawność w działaniu Sprzętu.</w:t>
      </w:r>
    </w:p>
    <w:p w14:paraId="4246DD61" w14:textId="77777777" w:rsidR="00C32C82" w:rsidRPr="00993E58" w:rsidRDefault="00C32C82">
      <w:pPr>
        <w:spacing w:after="0" w:line="288" w:lineRule="auto"/>
        <w:contextualSpacing/>
        <w:rPr>
          <w:rFonts w:ascii="Calibri Light" w:hAnsi="Calibri Light" w:cs="Calibri Light"/>
        </w:rPr>
      </w:pPr>
    </w:p>
    <w:p w14:paraId="4250E157" w14:textId="77777777" w:rsidR="00570FCE" w:rsidRPr="00993E58" w:rsidRDefault="00DA25FF">
      <w:pPr>
        <w:spacing w:after="0" w:line="288" w:lineRule="auto"/>
        <w:contextualSpacing/>
        <w:rPr>
          <w:rFonts w:ascii="Calibri Light" w:hAnsi="Calibri Light" w:cs="Calibri Light"/>
        </w:rPr>
      </w:pPr>
      <w:hyperlink w:anchor="_Toc380068944" w:history="1"/>
    </w:p>
    <w:p w14:paraId="4250E159" w14:textId="7FAE73B1" w:rsidR="002F426F" w:rsidRPr="00993E58" w:rsidRDefault="000D21D9" w:rsidP="00A42ABB">
      <w:pPr>
        <w:spacing w:after="0" w:line="288" w:lineRule="auto"/>
        <w:contextualSpacing/>
        <w:jc w:val="center"/>
        <w:rPr>
          <w:rFonts w:ascii="Calibri Light" w:hAnsi="Calibri Light" w:cs="Calibri Light"/>
          <w:b/>
        </w:rPr>
      </w:pPr>
      <w:r w:rsidRPr="00993E58">
        <w:rPr>
          <w:rFonts w:ascii="Calibri Light" w:hAnsi="Calibri Light" w:cs="Calibri Light"/>
        </w:rPr>
        <w:t xml:space="preserve"> </w:t>
      </w:r>
      <w:r w:rsidRPr="00993E58">
        <w:rPr>
          <w:rFonts w:ascii="Calibri Light" w:hAnsi="Calibri Light" w:cs="Calibri Light"/>
          <w:b/>
        </w:rPr>
        <w:t>§ 2 Przedmiot Umowy</w:t>
      </w:r>
    </w:p>
    <w:p w14:paraId="62995A17" w14:textId="77777777" w:rsidR="00A42ABB" w:rsidRPr="00993E58" w:rsidRDefault="00A42ABB" w:rsidP="00A42ABB">
      <w:pPr>
        <w:spacing w:after="0" w:line="288" w:lineRule="auto"/>
        <w:contextualSpacing/>
        <w:jc w:val="center"/>
        <w:rPr>
          <w:rFonts w:ascii="Calibri Light" w:hAnsi="Calibri Light" w:cs="Calibri Light"/>
          <w:b/>
        </w:rPr>
      </w:pPr>
    </w:p>
    <w:p w14:paraId="3DFA51AB" w14:textId="28D64EF7" w:rsidR="00036863" w:rsidRPr="00993E58" w:rsidRDefault="00BB3F62" w:rsidP="00C93D7D">
      <w:pPr>
        <w:pStyle w:val="Akapitzlist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 xml:space="preserve">Przedmiotem niniejszej </w:t>
      </w:r>
      <w:r w:rsidR="006D0AC3" w:rsidRPr="00993E58">
        <w:rPr>
          <w:rFonts w:ascii="Calibri Light" w:hAnsi="Calibri Light" w:cs="Calibri Light"/>
          <w:lang w:val="pl-PL"/>
        </w:rPr>
        <w:t xml:space="preserve">Umowy </w:t>
      </w:r>
      <w:r w:rsidR="002F426F" w:rsidRPr="00993E58">
        <w:rPr>
          <w:rFonts w:ascii="Calibri Light" w:hAnsi="Calibri Light" w:cs="Calibri Light"/>
          <w:lang w:val="pl-PL"/>
        </w:rPr>
        <w:t xml:space="preserve">jest dostawa </w:t>
      </w:r>
      <w:r w:rsidR="00C93D7D" w:rsidRPr="00993E58">
        <w:rPr>
          <w:rFonts w:ascii="Calibri Light" w:hAnsi="Calibri Light" w:cs="Calibri Light"/>
          <w:lang w:val="pl-PL"/>
        </w:rPr>
        <w:t>[</w:t>
      </w:r>
      <w:r w:rsidR="00C93D7D" w:rsidRPr="00993E58">
        <w:rPr>
          <w:rFonts w:ascii="Calibri Light" w:hAnsi="Calibri Light" w:cs="Calibri Light"/>
          <w:lang w:val="pl-PL"/>
        </w:rPr>
        <w:sym w:font="Wingdings" w:char="F09F"/>
      </w:r>
      <w:r w:rsidR="00C93D7D" w:rsidRPr="00993E58">
        <w:rPr>
          <w:rFonts w:ascii="Calibri Light" w:hAnsi="Calibri Light" w:cs="Calibri Light"/>
          <w:lang w:val="pl-PL"/>
        </w:rPr>
        <w:t>]</w:t>
      </w:r>
    </w:p>
    <w:p w14:paraId="04705171" w14:textId="5F422EB7" w:rsidR="006D0AC3" w:rsidRPr="00993E58" w:rsidRDefault="006D0AC3">
      <w:pPr>
        <w:numPr>
          <w:ilvl w:val="0"/>
          <w:numId w:val="2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Zamawiający oświadcza, że nie występują pomiędzy Zamawiającym a Dostawcą żadne Powiązania Kapitałowe lub Osobowe.</w:t>
      </w:r>
    </w:p>
    <w:p w14:paraId="63F10B67" w14:textId="77777777" w:rsidR="006D0AC3" w:rsidRPr="00993E58" w:rsidRDefault="006D0AC3">
      <w:pPr>
        <w:numPr>
          <w:ilvl w:val="0"/>
          <w:numId w:val="2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Dostawca oświadcza, że na dzień zawarcia Umowy brak jest po jego stronie przeszkód </w:t>
      </w:r>
      <w:r w:rsidRPr="00993E58">
        <w:rPr>
          <w:rFonts w:ascii="Calibri Light" w:hAnsi="Calibri Light" w:cs="Calibri Light"/>
        </w:rPr>
        <w:br/>
        <w:t xml:space="preserve">w wykonaniu zobowiązań wynikających z Umowy w umówionym terminie i wynagrodzeniu. </w:t>
      </w:r>
    </w:p>
    <w:p w14:paraId="635DC49A" w14:textId="77777777" w:rsidR="00993E58" w:rsidRPr="00993E58" w:rsidRDefault="00993E58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</w:p>
    <w:p w14:paraId="40A02B54" w14:textId="1F4C23F6" w:rsidR="00C93D7D" w:rsidRPr="00993E58" w:rsidRDefault="00993E58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>§ 3 Wynagrodzenie</w:t>
      </w:r>
    </w:p>
    <w:p w14:paraId="470C49F1" w14:textId="77777777" w:rsidR="00993E58" w:rsidRPr="00993E58" w:rsidRDefault="00993E58" w:rsidP="00993E58">
      <w:pPr>
        <w:pStyle w:val="Tekstpodstawowy"/>
      </w:pPr>
    </w:p>
    <w:p w14:paraId="341EA105" w14:textId="409B94E9" w:rsidR="0045021B" w:rsidRPr="00993E58" w:rsidRDefault="00110FFA" w:rsidP="00766513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  <w:lang w:val="pl-PL"/>
        </w:rPr>
      </w:pPr>
      <w:r w:rsidRPr="00476B50">
        <w:rPr>
          <w:rFonts w:ascii="Calibri Light" w:hAnsi="Calibri Light" w:cs="Calibri Light"/>
          <w:lang w:val="pl-PL"/>
        </w:rPr>
        <w:t xml:space="preserve"> </w:t>
      </w:r>
      <w:r w:rsidR="0045021B" w:rsidRPr="00993E58">
        <w:rPr>
          <w:rFonts w:ascii="Calibri Light" w:hAnsi="Calibri Light" w:cs="Calibri Light"/>
          <w:lang w:val="pl-PL"/>
        </w:rPr>
        <w:t>Za dostarczenie Sprzętu, o którym mowa w § 2 ust. 1 Umowy, Zamawiający uiści na rzecz Dostawcy wynagrodzenie w łącznej wysokości: netto: [</w:t>
      </w:r>
      <w:r w:rsidR="0045021B" w:rsidRPr="00993E58">
        <w:rPr>
          <w:rFonts w:ascii="Calibri Light" w:hAnsi="Calibri Light" w:cs="Calibri Light"/>
          <w:lang w:val="pl-PL"/>
        </w:rPr>
        <w:sym w:font="Wingdings" w:char="F09F"/>
      </w:r>
      <w:r w:rsidR="0045021B" w:rsidRPr="00993E58">
        <w:rPr>
          <w:rFonts w:ascii="Calibri Light" w:hAnsi="Calibri Light" w:cs="Calibri Light"/>
          <w:lang w:val="pl-PL"/>
        </w:rPr>
        <w:t>] zł, (słownie netto: [</w:t>
      </w:r>
      <w:r w:rsidR="0045021B" w:rsidRPr="00993E58">
        <w:rPr>
          <w:rFonts w:ascii="Calibri Light" w:hAnsi="Calibri Light" w:cs="Calibri Light"/>
          <w:lang w:val="pl-PL"/>
        </w:rPr>
        <w:sym w:font="Wingdings" w:char="F09F"/>
      </w:r>
      <w:r w:rsidR="0045021B" w:rsidRPr="00993E58">
        <w:rPr>
          <w:rFonts w:ascii="Calibri Light" w:hAnsi="Calibri Light" w:cs="Calibri Light"/>
          <w:lang w:val="pl-PL"/>
        </w:rPr>
        <w:t>]). Wynagrodzenie netto za poszczególne Sprzęty wskazane w § 2 ust. 1 Umowy zawiera Załącznik nr 1 do niniejszej Umowy.</w:t>
      </w:r>
    </w:p>
    <w:p w14:paraId="4250E164" w14:textId="7B38BF58" w:rsidR="0032405F" w:rsidRPr="00993E58" w:rsidRDefault="004A5263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eastAsia="Times New Roman" w:hAnsi="Calibri Light" w:cs="Calibri Light"/>
        </w:rPr>
        <w:t xml:space="preserve">2. </w:t>
      </w:r>
      <w:r w:rsidRPr="00993E58">
        <w:rPr>
          <w:rFonts w:ascii="Calibri Light" w:hAnsi="Calibri Light" w:cs="Calibri Light"/>
        </w:rPr>
        <w:t>Z</w:t>
      </w:r>
      <w:r w:rsidR="00ED028A" w:rsidRPr="00993E58">
        <w:rPr>
          <w:rFonts w:ascii="Calibri Light" w:hAnsi="Calibri Light" w:cs="Calibri Light"/>
        </w:rPr>
        <w:t>apłata</w:t>
      </w:r>
      <w:r w:rsidR="0032405F" w:rsidRPr="00993E58">
        <w:rPr>
          <w:rFonts w:ascii="Calibri Light" w:hAnsi="Calibri Light" w:cs="Calibri Light"/>
        </w:rPr>
        <w:t xml:space="preserve"> </w:t>
      </w:r>
      <w:r w:rsidR="00470CF2" w:rsidRPr="00993E58">
        <w:rPr>
          <w:rFonts w:ascii="Calibri Light" w:hAnsi="Calibri Light" w:cs="Calibri Light"/>
        </w:rPr>
        <w:t xml:space="preserve">wynagrodzenia </w:t>
      </w:r>
      <w:r w:rsidRPr="00993E58">
        <w:rPr>
          <w:rFonts w:ascii="Calibri Light" w:hAnsi="Calibri Light" w:cs="Calibri Light"/>
        </w:rPr>
        <w:t xml:space="preserve">za dostarczony </w:t>
      </w:r>
      <w:r w:rsidR="00470CF2" w:rsidRPr="00993E58">
        <w:rPr>
          <w:rFonts w:ascii="Calibri Light" w:hAnsi="Calibri Light" w:cs="Calibri Light"/>
        </w:rPr>
        <w:t xml:space="preserve">Sprzęt </w:t>
      </w:r>
      <w:r w:rsidRPr="00993E58">
        <w:rPr>
          <w:rFonts w:ascii="Calibri Light" w:hAnsi="Calibri Light" w:cs="Calibri Light"/>
        </w:rPr>
        <w:t xml:space="preserve">będzie dokonywana </w:t>
      </w:r>
      <w:r w:rsidR="00ED028A" w:rsidRPr="00993E58">
        <w:rPr>
          <w:rFonts w:ascii="Calibri Light" w:hAnsi="Calibri Light" w:cs="Calibri Light"/>
        </w:rPr>
        <w:t>każdorazowo na podstawie faktury VAT doręczonej przez Dostawcę Zamawia</w:t>
      </w:r>
      <w:r w:rsidR="0032405F" w:rsidRPr="00993E58">
        <w:rPr>
          <w:rFonts w:ascii="Calibri Light" w:hAnsi="Calibri Light" w:cs="Calibri Light"/>
        </w:rPr>
        <w:t>jącemu w ciągu […]</w:t>
      </w:r>
      <w:r w:rsidR="00ED028A" w:rsidRPr="00993E58">
        <w:rPr>
          <w:rFonts w:ascii="Calibri Light" w:hAnsi="Calibri Light" w:cs="Calibri Light"/>
        </w:rPr>
        <w:t xml:space="preserve"> dni od dnia dokonania dostawy </w:t>
      </w:r>
      <w:r w:rsidR="00D34216" w:rsidRPr="00993E58">
        <w:rPr>
          <w:rFonts w:ascii="Calibri Light" w:hAnsi="Calibri Light" w:cs="Calibri Light"/>
        </w:rPr>
        <w:t>j</w:t>
      </w:r>
      <w:r w:rsidR="00ED028A" w:rsidRPr="00993E58">
        <w:rPr>
          <w:rFonts w:ascii="Calibri Light" w:hAnsi="Calibri Light" w:cs="Calibri Light"/>
        </w:rPr>
        <w:t>ednak nie później niż w ostatnim dniu roboczym w miesiącu kalendarzowym, w którym zrealizowano dostawę na adres Zamawiającego, o ile Zamawiający nie wskaże innego adresu. Zamawiający zastrzega sobie prawo żądania wcześniejszego terminu wystawienia faktury VAT, które to żą</w:t>
      </w:r>
      <w:r w:rsidR="0032405F" w:rsidRPr="00993E58">
        <w:rPr>
          <w:rFonts w:ascii="Calibri Light" w:hAnsi="Calibri Light" w:cs="Calibri Light"/>
        </w:rPr>
        <w:t>danie jest dla Dostawcy wiążące.</w:t>
      </w:r>
    </w:p>
    <w:p w14:paraId="39C3B400" w14:textId="78D08456" w:rsidR="00470CF2" w:rsidRPr="00993E58" w:rsidRDefault="00ED028A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3. </w:t>
      </w:r>
      <w:r w:rsidR="0032405F" w:rsidRPr="00993E58">
        <w:rPr>
          <w:rFonts w:ascii="Calibri Light" w:hAnsi="Calibri Light" w:cs="Calibri Light"/>
        </w:rPr>
        <w:t xml:space="preserve"> </w:t>
      </w:r>
      <w:r w:rsidRPr="00993E58">
        <w:rPr>
          <w:rFonts w:ascii="Calibri Light" w:hAnsi="Calibri Light" w:cs="Calibri Light"/>
        </w:rPr>
        <w:t>Zamawiający zapłaci Dostawcy należność wynikającą z faktu</w:t>
      </w:r>
      <w:r w:rsidR="0032405F" w:rsidRPr="00993E58">
        <w:rPr>
          <w:rFonts w:ascii="Calibri Light" w:hAnsi="Calibri Light" w:cs="Calibri Light"/>
        </w:rPr>
        <w:t xml:space="preserve">ry </w:t>
      </w:r>
      <w:r w:rsidR="00470CF2" w:rsidRPr="00993E58">
        <w:rPr>
          <w:rFonts w:ascii="Calibri Light" w:hAnsi="Calibri Light" w:cs="Calibri Light"/>
        </w:rPr>
        <w:t xml:space="preserve">nie później niż w terminie </w:t>
      </w:r>
      <w:r w:rsidR="0032405F" w:rsidRPr="00993E58">
        <w:rPr>
          <w:rFonts w:ascii="Calibri Light" w:hAnsi="Calibri Light" w:cs="Calibri Light"/>
        </w:rPr>
        <w:t>[….]</w:t>
      </w:r>
      <w:r w:rsidRPr="00993E58">
        <w:rPr>
          <w:rFonts w:ascii="Calibri Light" w:hAnsi="Calibri Light" w:cs="Calibri Light"/>
        </w:rPr>
        <w:t xml:space="preserve"> dni od dnia doręczenia faktury.</w:t>
      </w:r>
    </w:p>
    <w:p w14:paraId="4250E165" w14:textId="7D0B47EF" w:rsidR="0032405F" w:rsidRPr="00993E58" w:rsidRDefault="00470CF2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4. Podstawę do wystawienia faktury VAT stanowi podpisany przez Strony Protokół Odbioru </w:t>
      </w:r>
      <w:r w:rsidR="001233D3" w:rsidRPr="00993E58">
        <w:rPr>
          <w:rFonts w:ascii="Calibri Light" w:hAnsi="Calibri Light" w:cs="Calibri Light"/>
        </w:rPr>
        <w:t>Końcowego</w:t>
      </w:r>
      <w:r w:rsidRPr="00993E58">
        <w:rPr>
          <w:rFonts w:ascii="Calibri Light" w:hAnsi="Calibri Light" w:cs="Calibri Light"/>
        </w:rPr>
        <w:t>.</w:t>
      </w:r>
    </w:p>
    <w:p w14:paraId="4250E166" w14:textId="7271BD97" w:rsidR="00ED028A" w:rsidRPr="00993E58" w:rsidRDefault="00470CF2">
      <w:pPr>
        <w:tabs>
          <w:tab w:val="left" w:pos="284"/>
        </w:tabs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5</w:t>
      </w:r>
      <w:r w:rsidR="0032405F" w:rsidRPr="00993E58">
        <w:rPr>
          <w:rFonts w:ascii="Calibri Light" w:hAnsi="Calibri Light" w:cs="Calibri Light"/>
        </w:rPr>
        <w:t xml:space="preserve">. </w:t>
      </w:r>
      <w:r w:rsidR="00ED028A" w:rsidRPr="00993E58">
        <w:rPr>
          <w:rFonts w:ascii="Calibri Light" w:hAnsi="Calibri Light" w:cs="Calibri Light"/>
        </w:rPr>
        <w:t xml:space="preserve">Płatności dokonywane będą na rachunek bankowy Dostawcy wskazany </w:t>
      </w:r>
      <w:r w:rsidR="00ED028A" w:rsidRPr="00993E58">
        <w:rPr>
          <w:rFonts w:ascii="Calibri Light" w:hAnsi="Calibri Light" w:cs="Calibri Light"/>
        </w:rPr>
        <w:br/>
        <w:t>w fakturze VAT.</w:t>
      </w:r>
    </w:p>
    <w:p w14:paraId="4250E167" w14:textId="10834EDB" w:rsidR="00ED028A" w:rsidRPr="00993E58" w:rsidRDefault="00470CF2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6</w:t>
      </w:r>
      <w:r w:rsidR="00ED028A" w:rsidRPr="00993E58">
        <w:rPr>
          <w:rFonts w:ascii="Calibri Light" w:hAnsi="Calibri Light" w:cs="Calibri Light"/>
        </w:rPr>
        <w:t>. Za dzień dokonania płatności uważa się dzień obciążenia rachunku bankowego Zamawiającego.</w:t>
      </w:r>
    </w:p>
    <w:p w14:paraId="4250E168" w14:textId="77777777" w:rsidR="0030638B" w:rsidRPr="00993E58" w:rsidRDefault="0030638B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bookmarkStart w:id="1" w:name="_Toc380068946"/>
      <w:bookmarkStart w:id="2" w:name="_Toc381103381"/>
    </w:p>
    <w:bookmarkEnd w:id="1"/>
    <w:bookmarkEnd w:id="2"/>
    <w:p w14:paraId="4250E16A" w14:textId="04EC2880" w:rsidR="0030638B" w:rsidRPr="00993E58" w:rsidRDefault="00110FFA" w:rsidP="00993E58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Pr="00993E58">
        <w:rPr>
          <w:rFonts w:ascii="Calibri Light" w:hAnsi="Calibri Light" w:cs="Calibri Light"/>
          <w:sz w:val="22"/>
          <w:szCs w:val="22"/>
        </w:rPr>
        <w:t>§ 4 Dostawa</w:t>
      </w:r>
    </w:p>
    <w:p w14:paraId="4250E16B" w14:textId="16F4F588" w:rsidR="00570FCE" w:rsidRPr="00993E58" w:rsidRDefault="003C542C" w:rsidP="00CA39B9">
      <w:pPr>
        <w:pStyle w:val="Akapitzlist"/>
        <w:numPr>
          <w:ilvl w:val="0"/>
          <w:numId w:val="6"/>
        </w:numPr>
        <w:tabs>
          <w:tab w:val="left" w:pos="284"/>
        </w:tabs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 xml:space="preserve">Dostawa </w:t>
      </w:r>
      <w:r w:rsidR="00470CF2" w:rsidRPr="00993E58">
        <w:rPr>
          <w:rFonts w:ascii="Calibri Light" w:hAnsi="Calibri Light" w:cs="Calibri Light"/>
          <w:lang w:val="pl-PL"/>
        </w:rPr>
        <w:t xml:space="preserve">Sprzętów </w:t>
      </w:r>
      <w:r w:rsidRPr="00993E58">
        <w:rPr>
          <w:rFonts w:ascii="Calibri Light" w:hAnsi="Calibri Light" w:cs="Calibri Light"/>
          <w:lang w:val="pl-PL"/>
        </w:rPr>
        <w:t xml:space="preserve">nastąpi </w:t>
      </w:r>
      <w:r w:rsidR="00262E1E" w:rsidRPr="00993E58">
        <w:rPr>
          <w:rFonts w:ascii="Calibri Light" w:hAnsi="Calibri Light" w:cs="Calibri Light"/>
          <w:lang w:val="pl-PL"/>
        </w:rPr>
        <w:t>do dnia</w:t>
      </w:r>
      <w:r w:rsidR="00AD6B2B" w:rsidRPr="00993E58">
        <w:rPr>
          <w:rFonts w:ascii="Calibri Light" w:hAnsi="Calibri Light" w:cs="Calibri Light"/>
          <w:lang w:val="pl-PL"/>
        </w:rPr>
        <w:t>…………………</w:t>
      </w:r>
    </w:p>
    <w:p w14:paraId="4250E16C" w14:textId="77777777" w:rsidR="003C542C" w:rsidRPr="00993E58" w:rsidRDefault="00BB3F62" w:rsidP="00CA39B9">
      <w:pPr>
        <w:pStyle w:val="Akapitzlist"/>
        <w:numPr>
          <w:ilvl w:val="0"/>
          <w:numId w:val="6"/>
        </w:numPr>
        <w:tabs>
          <w:tab w:val="left" w:pos="284"/>
        </w:tabs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lastRenderedPageBreak/>
        <w:t>Koszty dokonania dostawy, w tym koszty opakowania i transportu, obciążają Dostawcę.</w:t>
      </w:r>
    </w:p>
    <w:p w14:paraId="4250E16D" w14:textId="63F335F8" w:rsidR="003C542C" w:rsidRPr="00993E58" w:rsidRDefault="00BB3F62" w:rsidP="00CA39B9">
      <w:pPr>
        <w:pStyle w:val="Akapitzlist"/>
        <w:numPr>
          <w:ilvl w:val="0"/>
          <w:numId w:val="6"/>
        </w:numPr>
        <w:tabs>
          <w:tab w:val="left" w:pos="284"/>
        </w:tabs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>Z chwilą dokonania dostawy</w:t>
      </w:r>
      <w:r w:rsidR="00FE4563" w:rsidRPr="00993E58">
        <w:rPr>
          <w:rFonts w:ascii="Calibri Light" w:hAnsi="Calibri Light" w:cs="Calibri Light"/>
          <w:lang w:val="pl-PL"/>
        </w:rPr>
        <w:t xml:space="preserve"> </w:t>
      </w:r>
      <w:r w:rsidRPr="00993E58">
        <w:rPr>
          <w:rFonts w:ascii="Calibri Light" w:hAnsi="Calibri Light" w:cs="Calibri Light"/>
          <w:lang w:val="pl-PL"/>
        </w:rPr>
        <w:t>niebezpieczeństwo przypadkowej utraty czy uszkodzenia dostarczoneg</w:t>
      </w:r>
      <w:r w:rsidR="00FE4563" w:rsidRPr="00993E58">
        <w:rPr>
          <w:rFonts w:ascii="Calibri Light" w:hAnsi="Calibri Light" w:cs="Calibri Light"/>
          <w:lang w:val="pl-PL"/>
        </w:rPr>
        <w:t xml:space="preserve">o </w:t>
      </w:r>
      <w:r w:rsidR="00E03AA8" w:rsidRPr="00993E58">
        <w:rPr>
          <w:rFonts w:ascii="Calibri Light" w:hAnsi="Calibri Light" w:cs="Calibri Light"/>
          <w:lang w:val="pl-PL"/>
        </w:rPr>
        <w:t xml:space="preserve"> Sprzętu</w:t>
      </w:r>
      <w:r w:rsidRPr="00993E58">
        <w:rPr>
          <w:rFonts w:ascii="Calibri Light" w:hAnsi="Calibri Light" w:cs="Calibri Light"/>
          <w:lang w:val="pl-PL"/>
        </w:rPr>
        <w:t>, a także wszystkie związane z tym koszty i ciężary</w:t>
      </w:r>
      <w:r w:rsidR="002B432A" w:rsidRPr="00993E58">
        <w:rPr>
          <w:rFonts w:ascii="Calibri Light" w:hAnsi="Calibri Light" w:cs="Calibri Light"/>
          <w:lang w:val="pl-PL"/>
        </w:rPr>
        <w:t xml:space="preserve"> przechodzą na Zamawiającego</w:t>
      </w:r>
      <w:r w:rsidRPr="00993E58">
        <w:rPr>
          <w:rFonts w:ascii="Calibri Light" w:hAnsi="Calibri Light" w:cs="Calibri Light"/>
          <w:lang w:val="pl-PL"/>
        </w:rPr>
        <w:t>.</w:t>
      </w:r>
    </w:p>
    <w:p w14:paraId="552F1341" w14:textId="4B1AB016" w:rsidR="00E03AA8" w:rsidRPr="00993E58" w:rsidRDefault="00E03AA8" w:rsidP="00CA39B9">
      <w:pPr>
        <w:pStyle w:val="Akapitzlist"/>
        <w:numPr>
          <w:ilvl w:val="0"/>
          <w:numId w:val="6"/>
        </w:numPr>
        <w:tabs>
          <w:tab w:val="left" w:pos="284"/>
        </w:tabs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 xml:space="preserve">Odbiór </w:t>
      </w:r>
      <w:r w:rsidR="00C93D7D" w:rsidRPr="00993E58">
        <w:rPr>
          <w:rFonts w:ascii="Calibri Light" w:hAnsi="Calibri Light" w:cs="Calibri Light"/>
          <w:lang w:val="pl-PL"/>
        </w:rPr>
        <w:t>Sprzętu</w:t>
      </w:r>
      <w:r w:rsidRPr="00993E58">
        <w:rPr>
          <w:rFonts w:ascii="Calibri Light" w:hAnsi="Calibri Light" w:cs="Calibri Light"/>
          <w:lang w:val="pl-PL"/>
        </w:rPr>
        <w:t xml:space="preserve"> nastąpi w momencie podpisan</w:t>
      </w:r>
      <w:r w:rsidR="00C727A0" w:rsidRPr="00993E58">
        <w:rPr>
          <w:rFonts w:ascii="Calibri Light" w:hAnsi="Calibri Light" w:cs="Calibri Light"/>
          <w:lang w:val="pl-PL"/>
        </w:rPr>
        <w:t>ia przez Strony sporządzonego w </w:t>
      </w:r>
      <w:r w:rsidRPr="00993E58">
        <w:rPr>
          <w:rFonts w:ascii="Calibri Light" w:hAnsi="Calibri Light" w:cs="Calibri Light"/>
          <w:lang w:val="pl-PL"/>
        </w:rPr>
        <w:t xml:space="preserve">dwóch egzemplarzach Protokołu Odbioru </w:t>
      </w:r>
      <w:r w:rsidR="00D03E27" w:rsidRPr="00993E58">
        <w:rPr>
          <w:rFonts w:ascii="Calibri Light" w:hAnsi="Calibri Light" w:cs="Calibri Light"/>
          <w:lang w:val="pl-PL"/>
        </w:rPr>
        <w:t xml:space="preserve">Końcowego </w:t>
      </w:r>
      <w:r w:rsidRPr="00993E58">
        <w:rPr>
          <w:rFonts w:ascii="Calibri Light" w:hAnsi="Calibri Light" w:cs="Calibri Light"/>
          <w:lang w:val="pl-PL"/>
        </w:rPr>
        <w:t>zawierając</w:t>
      </w:r>
      <w:r w:rsidR="00D03E27" w:rsidRPr="00993E58">
        <w:rPr>
          <w:rFonts w:ascii="Calibri Light" w:hAnsi="Calibri Light" w:cs="Calibri Light"/>
          <w:lang w:val="pl-PL"/>
        </w:rPr>
        <w:t>ego</w:t>
      </w:r>
      <w:r w:rsidRPr="00993E58">
        <w:rPr>
          <w:rFonts w:ascii="Calibri Light" w:hAnsi="Calibri Light" w:cs="Calibri Light"/>
          <w:lang w:val="pl-PL"/>
        </w:rPr>
        <w:t xml:space="preserve"> sformułowanie, że Zamawiający przyjmuje Sprzęt bez zastrzeżeń.</w:t>
      </w:r>
    </w:p>
    <w:p w14:paraId="0A029948" w14:textId="59E20798" w:rsidR="00E03AA8" w:rsidRPr="00993E58" w:rsidRDefault="00E03AA8" w:rsidP="00FC00BB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Warunkiem podpisania Protokołu Odbioru </w:t>
      </w:r>
      <w:r w:rsidR="00D03E27" w:rsidRPr="00993E58">
        <w:rPr>
          <w:rFonts w:ascii="Calibri Light" w:hAnsi="Calibri Light" w:cs="Calibri Light"/>
        </w:rPr>
        <w:t>Końcowego</w:t>
      </w:r>
      <w:r w:rsidRPr="00993E58">
        <w:rPr>
          <w:rFonts w:ascii="Calibri Light" w:hAnsi="Calibri Light" w:cs="Calibri Light"/>
        </w:rPr>
        <w:t xml:space="preserve"> jest pozytywne zakończenie procesu sprawdzania dostarczonego Sprzętu, Dokumentacji oraz Testów.</w:t>
      </w:r>
    </w:p>
    <w:p w14:paraId="20BF0B84" w14:textId="6D1E5AE2" w:rsidR="00E03AA8" w:rsidRPr="00993E58" w:rsidRDefault="00E03AA8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Wraz z dostawą Sprzętu Dostawca przekaże Zamawiającemu Dokumentację. W razie niespełnienia powyższego obowiązku, Zamawiający może odmówić podpisania Protokołu Odbioru </w:t>
      </w:r>
      <w:r w:rsidR="00D03E27" w:rsidRPr="00993E58">
        <w:rPr>
          <w:rFonts w:ascii="Calibri Light" w:hAnsi="Calibri Light" w:cs="Calibri Light"/>
        </w:rPr>
        <w:t>Końcowego</w:t>
      </w:r>
      <w:r w:rsidRPr="00993E58">
        <w:rPr>
          <w:rFonts w:ascii="Calibri Light" w:hAnsi="Calibri Light" w:cs="Calibri Light"/>
        </w:rPr>
        <w:t xml:space="preserve"> do czasu dostarczenia całości Dokumentacji.</w:t>
      </w:r>
    </w:p>
    <w:p w14:paraId="5C298ECF" w14:textId="40918A3C" w:rsidR="00E03AA8" w:rsidRPr="00993E58" w:rsidRDefault="00E03AA8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Dostawca po zrealizowaniu </w:t>
      </w:r>
      <w:r w:rsidR="00D03E27" w:rsidRPr="00993E58">
        <w:rPr>
          <w:rFonts w:ascii="Calibri Light" w:hAnsi="Calibri Light" w:cs="Calibri Light"/>
        </w:rPr>
        <w:t>Dostawy</w:t>
      </w:r>
      <w:r w:rsidRPr="00993E58">
        <w:rPr>
          <w:rFonts w:ascii="Calibri Light" w:hAnsi="Calibri Light" w:cs="Calibri Light"/>
        </w:rPr>
        <w:t xml:space="preserve"> poinformuje niezwłocznie Zamawiającego o gotowości do przeprowadzenia Testów.</w:t>
      </w:r>
    </w:p>
    <w:p w14:paraId="41587C75" w14:textId="12025889" w:rsidR="00E03AA8" w:rsidRPr="00993E58" w:rsidRDefault="00E03AA8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Przeprowadzenie </w:t>
      </w:r>
      <w:r w:rsidR="00943E18" w:rsidRPr="00993E58">
        <w:rPr>
          <w:rFonts w:ascii="Calibri Light" w:hAnsi="Calibri Light" w:cs="Calibri Light"/>
        </w:rPr>
        <w:t xml:space="preserve">i zakończenie </w:t>
      </w:r>
      <w:r w:rsidRPr="00993E58">
        <w:rPr>
          <w:rFonts w:ascii="Calibri Light" w:hAnsi="Calibri Light" w:cs="Calibri Light"/>
        </w:rPr>
        <w:t xml:space="preserve">Testów nastąpi w terminach </w:t>
      </w:r>
      <w:r w:rsidR="00943E18" w:rsidRPr="00993E58">
        <w:rPr>
          <w:rFonts w:ascii="Calibri Light" w:hAnsi="Calibri Light" w:cs="Calibri Light"/>
        </w:rPr>
        <w:t xml:space="preserve">nie </w:t>
      </w:r>
      <w:r w:rsidR="00E34F10" w:rsidRPr="00993E58">
        <w:rPr>
          <w:rFonts w:ascii="Calibri Light" w:hAnsi="Calibri Light" w:cs="Calibri Light"/>
        </w:rPr>
        <w:t>dłuższy</w:t>
      </w:r>
      <w:r w:rsidR="00C119DA" w:rsidRPr="00993E58">
        <w:rPr>
          <w:rFonts w:ascii="Calibri Light" w:hAnsi="Calibri Light" w:cs="Calibri Light"/>
        </w:rPr>
        <w:t>ch</w:t>
      </w:r>
      <w:r w:rsidR="00943E18" w:rsidRPr="00993E58">
        <w:rPr>
          <w:rFonts w:ascii="Calibri Light" w:hAnsi="Calibri Light" w:cs="Calibri Light"/>
        </w:rPr>
        <w:t xml:space="preserve"> niż </w:t>
      </w:r>
      <w:r w:rsidR="00E34F10" w:rsidRPr="00993E58">
        <w:rPr>
          <w:rFonts w:ascii="Calibri Light" w:hAnsi="Calibri Light" w:cs="Calibri Light"/>
        </w:rPr>
        <w:t>termin</w:t>
      </w:r>
      <w:r w:rsidR="00C119DA" w:rsidRPr="00993E58">
        <w:rPr>
          <w:rFonts w:ascii="Calibri Light" w:hAnsi="Calibri Light" w:cs="Calibri Light"/>
        </w:rPr>
        <w:t>y realizacji Umowy wskazane</w:t>
      </w:r>
      <w:r w:rsidR="00E34F10" w:rsidRPr="00993E58">
        <w:rPr>
          <w:rFonts w:ascii="Calibri Light" w:hAnsi="Calibri Light" w:cs="Calibri Light"/>
        </w:rPr>
        <w:t xml:space="preserve"> w Zapytaniu ofertowym.</w:t>
      </w:r>
      <w:r w:rsidRPr="00993E58">
        <w:rPr>
          <w:rFonts w:ascii="Calibri Light" w:hAnsi="Calibri Light" w:cs="Calibri Light"/>
        </w:rPr>
        <w:t xml:space="preserve">. Pozytywna ocena w ramach przeprowadzonych Testów stanowi podstawę dla Zamawiającego do podpisania Protokołu Odbioru </w:t>
      </w:r>
      <w:r w:rsidR="00D03E27" w:rsidRPr="00993E58">
        <w:rPr>
          <w:rFonts w:ascii="Calibri Light" w:hAnsi="Calibri Light" w:cs="Calibri Light"/>
        </w:rPr>
        <w:t>Końcowego</w:t>
      </w:r>
      <w:r w:rsidRPr="00993E58">
        <w:rPr>
          <w:rFonts w:ascii="Calibri Light" w:hAnsi="Calibri Light" w:cs="Calibri Light"/>
        </w:rPr>
        <w:t>.</w:t>
      </w:r>
    </w:p>
    <w:p w14:paraId="7AAB6580" w14:textId="77777777" w:rsidR="00E03AA8" w:rsidRPr="00993E58" w:rsidRDefault="00E03AA8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 przypadku negatywnego wyniku Testów Zamawiający skieruje do Dostawcy uwagi zawierające:</w:t>
      </w:r>
    </w:p>
    <w:p w14:paraId="1C61C6E7" w14:textId="7F0B3929" w:rsidR="00E03AA8" w:rsidRPr="00993E58" w:rsidRDefault="00E03AA8">
      <w:pPr>
        <w:widowControl w:val="0"/>
        <w:numPr>
          <w:ilvl w:val="1"/>
          <w:numId w:val="6"/>
        </w:numPr>
        <w:suppressAutoHyphens w:val="0"/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Informacje nt. przyczyn niespełnienia Testów ; oraz</w:t>
      </w:r>
    </w:p>
    <w:p w14:paraId="6E1858DE" w14:textId="77777777" w:rsidR="00E03AA8" w:rsidRPr="00993E58" w:rsidRDefault="00E03AA8">
      <w:pPr>
        <w:widowControl w:val="0"/>
        <w:numPr>
          <w:ilvl w:val="1"/>
          <w:numId w:val="6"/>
        </w:numPr>
        <w:suppressAutoHyphens w:val="0"/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Żądanie wprowadzenia odpowiednich zmian.</w:t>
      </w:r>
    </w:p>
    <w:p w14:paraId="37162B65" w14:textId="77777777" w:rsidR="00E03AA8" w:rsidRPr="00993E58" w:rsidRDefault="00E03AA8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 przypadku powzięcia przez Dostawcę wątpliwości co do przekazanych informacji lub żądań, Dostawca ma prawo wystąpić do Zamawiającego z prośbą o dodatkowe wyjaśnienia.</w:t>
      </w:r>
    </w:p>
    <w:p w14:paraId="688B8726" w14:textId="6C9CDF57" w:rsidR="00E03AA8" w:rsidRPr="00993E58" w:rsidRDefault="00E03AA8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 W oparciu o przekazane informacje i żądania Dostawca ma obowiązek przedstawić Zamawiającemu poprawione efekty w ciągu [</w:t>
      </w:r>
      <w:r w:rsidRPr="00993E58">
        <w:rPr>
          <w:rFonts w:ascii="Calibri Light" w:hAnsi="Calibri Light" w:cs="Calibri Light"/>
        </w:rPr>
        <w:sym w:font="Wingdings" w:char="F09F"/>
      </w:r>
      <w:r w:rsidRPr="00993E58">
        <w:rPr>
          <w:rFonts w:ascii="Calibri Light" w:hAnsi="Calibri Light" w:cs="Calibri Light"/>
        </w:rPr>
        <w:t>] dni od dnia otrzymania uwag Zamawiającego.</w:t>
      </w:r>
    </w:p>
    <w:p w14:paraId="4BCCA541" w14:textId="77777777" w:rsidR="00E03AA8" w:rsidRPr="00993E58" w:rsidRDefault="00E03AA8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 Po otrzymaniu poprawionego Sprzętu, Zamawiający ponownie przeprowadzi Testy. Ich negatywny wynik będzie skutkował: </w:t>
      </w:r>
    </w:p>
    <w:p w14:paraId="04EC9066" w14:textId="77777777" w:rsidR="00E03AA8" w:rsidRPr="00993E58" w:rsidRDefault="00E03AA8">
      <w:pPr>
        <w:widowControl w:val="0"/>
        <w:numPr>
          <w:ilvl w:val="1"/>
          <w:numId w:val="6"/>
        </w:numPr>
        <w:suppressAutoHyphens w:val="0"/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Wypowiedzeniem Umowy w całości; lub</w:t>
      </w:r>
    </w:p>
    <w:p w14:paraId="026C4E1C" w14:textId="77777777" w:rsidR="00E03AA8" w:rsidRPr="00993E58" w:rsidRDefault="00E03AA8">
      <w:pPr>
        <w:widowControl w:val="0"/>
        <w:numPr>
          <w:ilvl w:val="1"/>
          <w:numId w:val="6"/>
        </w:numPr>
        <w:suppressAutoHyphens w:val="0"/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Naliczenia względem Dostawcy kary umownej.</w:t>
      </w:r>
    </w:p>
    <w:p w14:paraId="0FFD2C5E" w14:textId="43633E0B" w:rsidR="00E03AA8" w:rsidRPr="00993E58" w:rsidRDefault="00E03AA8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 Podpisanie dwóch egzemplarzy Protokołu Odbioru Końcowego, nastąpi w terminie nie późniejszym niż wskazany w </w:t>
      </w:r>
      <w:r w:rsidR="00CD709F" w:rsidRPr="00993E58">
        <w:rPr>
          <w:rFonts w:ascii="Calibri Light" w:hAnsi="Calibri Light" w:cs="Calibri Light"/>
        </w:rPr>
        <w:t xml:space="preserve">Zapytaniu ofertowym termin </w:t>
      </w:r>
      <w:r w:rsidRPr="00993E58">
        <w:rPr>
          <w:rFonts w:ascii="Calibri Light" w:hAnsi="Calibri Light" w:cs="Calibri Light"/>
        </w:rPr>
        <w:t xml:space="preserve">realizacji </w:t>
      </w:r>
      <w:r w:rsidR="00D25059" w:rsidRPr="00993E58">
        <w:rPr>
          <w:rFonts w:ascii="Calibri Light" w:hAnsi="Calibri Light" w:cs="Calibri Light"/>
        </w:rPr>
        <w:t>U</w:t>
      </w:r>
      <w:r w:rsidR="00CD709F" w:rsidRPr="00993E58">
        <w:rPr>
          <w:rFonts w:ascii="Calibri Light" w:hAnsi="Calibri Light" w:cs="Calibri Light"/>
        </w:rPr>
        <w:t>mowy</w:t>
      </w:r>
      <w:r w:rsidRPr="00993E58">
        <w:rPr>
          <w:rFonts w:ascii="Calibri Light" w:hAnsi="Calibri Light" w:cs="Calibri Light"/>
        </w:rPr>
        <w:t>.. Każda ze Stron otrzymuje po jednym egzemplarzu Protokołu Odbioru Końcowego.</w:t>
      </w:r>
    </w:p>
    <w:p w14:paraId="27FDF865" w14:textId="77777777" w:rsidR="00E03AA8" w:rsidRPr="00993E58" w:rsidRDefault="00E03AA8">
      <w:pPr>
        <w:pStyle w:val="Akapitzlist"/>
        <w:tabs>
          <w:tab w:val="left" w:pos="284"/>
        </w:tabs>
        <w:spacing w:after="0" w:line="288" w:lineRule="auto"/>
        <w:ind w:left="0"/>
        <w:contextualSpacing/>
        <w:jc w:val="both"/>
        <w:rPr>
          <w:rFonts w:ascii="Calibri Light" w:hAnsi="Calibri Light" w:cs="Calibri Light"/>
          <w:lang w:val="pl-PL"/>
        </w:rPr>
      </w:pPr>
    </w:p>
    <w:p w14:paraId="4250E170" w14:textId="77777777" w:rsidR="008D7488" w:rsidRPr="00993E58" w:rsidRDefault="008D7488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bookmarkStart w:id="3" w:name="_Toc380068947"/>
      <w:bookmarkStart w:id="4" w:name="_Toc381103382"/>
    </w:p>
    <w:p w14:paraId="4250E171" w14:textId="39648C09" w:rsidR="00570FCE" w:rsidRPr="00993E58" w:rsidRDefault="000D1680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 xml:space="preserve">§ </w:t>
      </w:r>
      <w:r w:rsidR="00110FFA" w:rsidRPr="00993E58">
        <w:rPr>
          <w:rFonts w:ascii="Calibri Light" w:hAnsi="Calibri Light" w:cs="Calibri Light"/>
          <w:sz w:val="22"/>
          <w:szCs w:val="22"/>
        </w:rPr>
        <w:t xml:space="preserve">5 </w:t>
      </w:r>
      <w:r w:rsidR="00BB3F62" w:rsidRPr="00993E58">
        <w:rPr>
          <w:rFonts w:ascii="Calibri Light" w:hAnsi="Calibri Light" w:cs="Calibri Light"/>
          <w:sz w:val="22"/>
          <w:szCs w:val="22"/>
        </w:rPr>
        <w:t>Rękojmia i gwarancja</w:t>
      </w:r>
      <w:bookmarkEnd w:id="3"/>
      <w:bookmarkEnd w:id="4"/>
    </w:p>
    <w:p w14:paraId="4250E172" w14:textId="77777777" w:rsidR="00D15934" w:rsidRPr="00993E58" w:rsidRDefault="00D15934">
      <w:pPr>
        <w:pStyle w:val="Tekstpodstawowy"/>
        <w:spacing w:after="0" w:line="288" w:lineRule="auto"/>
        <w:contextualSpacing/>
        <w:rPr>
          <w:rFonts w:ascii="Calibri Light" w:hAnsi="Calibri Light" w:cs="Calibri Light"/>
        </w:rPr>
      </w:pPr>
    </w:p>
    <w:p w14:paraId="018A35E6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Na dostarczony Sprzęt, wyszczególniony w Załączniku nr 1 Dostawca udzieli Zamawiającemu gwarancji na okres [</w:t>
      </w:r>
      <w:r w:rsidRPr="00993E58">
        <w:rPr>
          <w:rFonts w:ascii="Calibri Light" w:hAnsi="Calibri Light" w:cs="Calibri Light"/>
        </w:rPr>
        <w:sym w:font="Wingdings" w:char="F09F"/>
      </w:r>
      <w:r w:rsidRPr="00993E58">
        <w:rPr>
          <w:rFonts w:ascii="Calibri Light" w:hAnsi="Calibri Light" w:cs="Calibri Light"/>
        </w:rPr>
        <w:t>], przy czym okres ten nie będzie krótszy niż okres gwarancji udzielonej przez producenta tego Sprzętu. Okres gwarancji liczy się od daty podpisania Protokołu Odbiorczego Etapu.</w:t>
      </w:r>
    </w:p>
    <w:p w14:paraId="2E425747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 okresie gwarancji Dostawca będzie nieodpłatnie usuwał wszystkie awarie i usterki uniemożliwiające lub utrudniające korzystanie z dostarczonego Sprzętu. </w:t>
      </w:r>
    </w:p>
    <w:p w14:paraId="421B0467" w14:textId="6A0949C6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Naprawy gwarancyjne wykonywane będą zgodnie z postanowieniami </w:t>
      </w:r>
      <w:r w:rsidRPr="00993E58">
        <w:rPr>
          <w:rFonts w:ascii="Calibri Light" w:hAnsi="Calibri Light" w:cs="Calibri Light"/>
        </w:rPr>
        <w:br/>
        <w:t>Umowy. Zgłoszenie usterki następować będzie na piśmie na adres wskazany w Umowie lub za pośrednictwem poczty elektronicznej na adres: [</w:t>
      </w:r>
      <w:r w:rsidRPr="00993E58">
        <w:rPr>
          <w:rFonts w:ascii="Calibri Light" w:hAnsi="Calibri Light" w:cs="Calibri Light"/>
        </w:rPr>
        <w:sym w:font="Wingdings" w:char="F09F"/>
      </w:r>
      <w:r w:rsidRPr="00993E58">
        <w:rPr>
          <w:rFonts w:ascii="Calibri Light" w:hAnsi="Calibri Light" w:cs="Calibri Light"/>
        </w:rPr>
        <w:t>].</w:t>
      </w:r>
    </w:p>
    <w:p w14:paraId="2184BEF2" w14:textId="01601424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Naprawy gwarancyjne wykonywane będą w siedzibie Dostawcy, a czas reakcji serwisu nie może być </w:t>
      </w:r>
      <w:r w:rsidRPr="00993E58">
        <w:rPr>
          <w:rFonts w:ascii="Calibri Light" w:hAnsi="Calibri Light" w:cs="Calibri Light"/>
        </w:rPr>
        <w:lastRenderedPageBreak/>
        <w:t xml:space="preserve">dłuższy niż </w:t>
      </w:r>
      <w:r w:rsidR="00F139DE" w:rsidRPr="00993E58">
        <w:rPr>
          <w:rFonts w:ascii="Calibri Light" w:hAnsi="Calibri Light" w:cs="Calibri Light"/>
          <w:b/>
        </w:rPr>
        <w:t>4</w:t>
      </w:r>
      <w:r w:rsidRPr="00993E58">
        <w:rPr>
          <w:rFonts w:ascii="Calibri Light" w:hAnsi="Calibri Light" w:cs="Calibri Light"/>
          <w:b/>
        </w:rPr>
        <w:t>8 godzin</w:t>
      </w:r>
      <w:r w:rsidRPr="00993E58">
        <w:rPr>
          <w:rFonts w:ascii="Calibri Light" w:hAnsi="Calibri Light" w:cs="Calibri Light"/>
        </w:rPr>
        <w:t xml:space="preserve"> roboczych (poniedziałek-piątek godz. 8-16). W przypadku, gdy z okoliczności wynika, że Wada winna być usunięta w miejscu, w którym Sprzęt znajdował się w chwili ujawnienia naprawa odbędzie się w miejscu położenia Sprzętu. W przypadku, gdy naprawa gwarancyjna nie będzie mogła zostać zrealizowana w siedzibie Dostawcy ani Zamawiającego, Dostawca zobowiązany jest do jej wykonania na własny koszt bezpośrednio u producenta lub w serwisie posiadającym autoryzację producenta. Podjęcie akcji serwisowej polega na osobistym przybyciu do miejsca, w którym znajduje się zgłaszany do naprawy Sprzęt.</w:t>
      </w:r>
    </w:p>
    <w:p w14:paraId="7C9E0BB3" w14:textId="272A016A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 przypadku, kiedy naprawa nie będzie mogła być zrealizowana w terminie do czternastu dni roboczych Dostawca musi zapewnić na własny koszt Sprzęt zastępczy o parametrach nie gorszych od naprawianego. Do dostawy Sprzętu zastępczego stosuje się zasady jak dla dostaw nowego Sprzętu. </w:t>
      </w:r>
    </w:p>
    <w:p w14:paraId="5633BE4C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Dostawca zobowiązuje się w okresie gwarancji do wymiany wadliwego Sprzętu na Sprzęt wolny od Wad (tego samego producenta i o parametrach zgodnych lub lepszych) po dwóch bezskutecznych naprawach gwarancyjnych. </w:t>
      </w:r>
    </w:p>
    <w:p w14:paraId="1A185595" w14:textId="5DF14912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Dostawca musi zagwarantować możliwość wymiany Sprzętu, w przeciągu czternastu dni licząc od daty odbioru, dostarczonego Sprzętu na now</w:t>
      </w:r>
      <w:r w:rsidR="007024A7" w:rsidRPr="00993E58">
        <w:rPr>
          <w:rFonts w:ascii="Calibri Light" w:hAnsi="Calibri Light" w:cs="Calibri Light"/>
        </w:rPr>
        <w:t>y</w:t>
      </w:r>
      <w:r w:rsidRPr="00993E58">
        <w:rPr>
          <w:rFonts w:ascii="Calibri Light" w:hAnsi="Calibri Light" w:cs="Calibri Light"/>
        </w:rPr>
        <w:t xml:space="preserve"> (tego samego producenta i o parametrach zgodnych lub lepszych) jeżeli w trakcie użytkowania stwierdzone zostaną jego wady techniczne.</w:t>
      </w:r>
    </w:p>
    <w:p w14:paraId="32980527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Koszty dojazdu i transportu w okresie gwarancji pokrywa Dostawca. </w:t>
      </w:r>
    </w:p>
    <w:p w14:paraId="0D0A82B6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Warunki gwarancji nie mogą nakazywać Zamawiającemu przechowywania opakowań, w których Sprzęt zostanie dostarczony (Zamawiający może usunąć opakowania Sprzętu po ich dostarczeniu co nie spowoduje utraty gwarancji, a dostarczony Sprzęt mimo braku opakowań będzie podlegał usługom gwarancyjnym).</w:t>
      </w:r>
    </w:p>
    <w:p w14:paraId="674535EA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Gwarancja nie ogranicza praw Zamawiającego do wymiany i modernizacji Sprzętu;</w:t>
      </w:r>
    </w:p>
    <w:p w14:paraId="65323BE1" w14:textId="1E198E43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Dostawca zobowiązuje się dostarczyć Zamawiającemu stosowny dokument gwarancyjny przy podpisywaniu Protokołu Odbioru </w:t>
      </w:r>
      <w:r w:rsidR="00590A72" w:rsidRPr="00993E58">
        <w:rPr>
          <w:rFonts w:ascii="Calibri Light" w:hAnsi="Calibri Light" w:cs="Calibri Light"/>
        </w:rPr>
        <w:t>Końcowego.</w:t>
      </w:r>
    </w:p>
    <w:p w14:paraId="533019D4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Karty gwarancyjne, o których mowa w ust. 11 będą wystawione dla każdego Sprzętu oddzielnie. </w:t>
      </w:r>
    </w:p>
    <w:p w14:paraId="775BB3DA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 przypadku naprawy bądź dostarczenia nowego Sprzętu wolnego od Wad, okres gwarancji biegnie od nowa.</w:t>
      </w:r>
    </w:p>
    <w:p w14:paraId="140FAA3C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Niezależnie od udzielonej gwarancji, Zamawiający może wykonywać względem Dostawcy przewidziane prawem uprawnienia z tytułu rękojmi przez okres, na jaki udzielona została gwarancja.</w:t>
      </w:r>
    </w:p>
    <w:p w14:paraId="0D40B6E9" w14:textId="77777777" w:rsidR="00243AB3" w:rsidRPr="00993E58" w:rsidRDefault="00243AB3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</w:p>
    <w:p w14:paraId="4250E17C" w14:textId="77777777" w:rsidR="00331E6F" w:rsidRPr="00993E58" w:rsidRDefault="00331E6F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bookmarkStart w:id="5" w:name="_Toc380068948"/>
      <w:bookmarkStart w:id="6" w:name="_Toc381103383"/>
    </w:p>
    <w:p w14:paraId="4250E17D" w14:textId="2C71F060" w:rsidR="00570FCE" w:rsidRPr="00993E58" w:rsidRDefault="00D15934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 xml:space="preserve">§ </w:t>
      </w:r>
      <w:r w:rsidR="00110FFA" w:rsidRPr="00993E58">
        <w:rPr>
          <w:rFonts w:ascii="Calibri Light" w:hAnsi="Calibri Light" w:cs="Calibri Light"/>
          <w:sz w:val="22"/>
          <w:szCs w:val="22"/>
        </w:rPr>
        <w:t>6</w:t>
      </w:r>
      <w:r w:rsidR="00BB3F62" w:rsidRPr="00993E58">
        <w:rPr>
          <w:rFonts w:ascii="Calibri Light" w:hAnsi="Calibri Light" w:cs="Calibri Light"/>
          <w:sz w:val="22"/>
          <w:szCs w:val="22"/>
        </w:rPr>
        <w:t xml:space="preserve"> Kary umowne</w:t>
      </w:r>
      <w:bookmarkEnd w:id="5"/>
      <w:bookmarkEnd w:id="6"/>
    </w:p>
    <w:p w14:paraId="4250E17E" w14:textId="77777777" w:rsidR="00331E6F" w:rsidRPr="00993E58" w:rsidRDefault="00331E6F">
      <w:pPr>
        <w:pStyle w:val="Tekstpodstawowy"/>
        <w:spacing w:after="0" w:line="288" w:lineRule="auto"/>
        <w:contextualSpacing/>
        <w:rPr>
          <w:rFonts w:ascii="Calibri Light" w:hAnsi="Calibri Light" w:cs="Calibri Light"/>
        </w:rPr>
      </w:pPr>
    </w:p>
    <w:p w14:paraId="697E963B" w14:textId="44188DF6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 przypadku opóźnienia Dostawcy w realizacji niniejszej Umowy Zamawiający ma prawo do naliczania kary umownej w wysokości []% kwoty wynagrodzenia netto, o którym mowa w § 3 ust. 1, za każdy dzień opóźnienia. </w:t>
      </w:r>
    </w:p>
    <w:p w14:paraId="3856327F" w14:textId="77777777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 wypadku opóźnienia Dostawcy w wykonaniu obowiązków z tytułu udzielonej gwarancji czy też rękojmi Dostawca zapłaci Dostawcy karę umowną w wysokości [</w:t>
      </w:r>
      <w:r w:rsidRPr="00993E58">
        <w:rPr>
          <w:rFonts w:ascii="Calibri Light" w:hAnsi="Calibri Light" w:cs="Calibri Light"/>
        </w:rPr>
        <w:sym w:font="Wingdings" w:char="F09F"/>
      </w:r>
      <w:r w:rsidRPr="00993E58">
        <w:rPr>
          <w:rFonts w:ascii="Calibri Light" w:hAnsi="Calibri Light" w:cs="Calibri Light"/>
        </w:rPr>
        <w:t>]% kwoty wynagrodzenia Sprzętu objętego rękojmią bądź reklamacją za każdy dzień opóźnienia. W przypadku, gdy opóźnienie przekroczy [</w:t>
      </w:r>
      <w:r w:rsidRPr="00993E58">
        <w:rPr>
          <w:rFonts w:ascii="Calibri Light" w:hAnsi="Calibri Light" w:cs="Calibri Light"/>
        </w:rPr>
        <w:sym w:font="Wingdings" w:char="F09F"/>
      </w:r>
      <w:r w:rsidRPr="00993E58">
        <w:rPr>
          <w:rFonts w:ascii="Calibri Light" w:hAnsi="Calibri Light" w:cs="Calibri Light"/>
        </w:rPr>
        <w:t>] Zamawiający ma prawo do naliczenia dodatkowej kary umownej w wysokości [</w:t>
      </w:r>
      <w:r w:rsidRPr="00993E58">
        <w:rPr>
          <w:rFonts w:ascii="Calibri Light" w:hAnsi="Calibri Light" w:cs="Calibri Light"/>
        </w:rPr>
        <w:sym w:font="Wingdings" w:char="F09F"/>
      </w:r>
      <w:r w:rsidRPr="00993E58">
        <w:rPr>
          <w:rFonts w:ascii="Calibri Light" w:hAnsi="Calibri Light" w:cs="Calibri Light"/>
        </w:rPr>
        <w:t>] zł netto.</w:t>
      </w:r>
    </w:p>
    <w:p w14:paraId="5DDBFC8A" w14:textId="77777777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 przypadku naruszenia obowiązku zachowania poufności, Zamawiający ma prawo do naliczenia kary umownej w wysokości 50.000,00 zł z tytułu każdorazowego naruszenia obowiązku zachowania </w:t>
      </w:r>
      <w:r w:rsidRPr="00993E58">
        <w:rPr>
          <w:rFonts w:ascii="Calibri Light" w:hAnsi="Calibri Light" w:cs="Calibri Light"/>
        </w:rPr>
        <w:lastRenderedPageBreak/>
        <w:t>poufności.</w:t>
      </w:r>
    </w:p>
    <w:p w14:paraId="5B742222" w14:textId="77777777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Niezależnie od postanowień wcześniejszych, w razie niewykonania Umowy lub jej wadliwego wykonania Zamawiającemu przysługuje prawo odstąpienia oraz do naliczenia kary umownej w wysokości [</w:t>
      </w:r>
      <w:r w:rsidRPr="00993E58">
        <w:rPr>
          <w:rFonts w:ascii="Calibri Light" w:hAnsi="Calibri Light" w:cs="Calibri Light"/>
        </w:rPr>
        <w:sym w:font="Wingdings" w:char="F09F"/>
      </w:r>
      <w:r w:rsidRPr="00993E58">
        <w:rPr>
          <w:rFonts w:ascii="Calibri Light" w:hAnsi="Calibri Light" w:cs="Calibri Light"/>
        </w:rPr>
        <w:t>]% wartości netto przedmiotu niniejszej Umowy.</w:t>
      </w:r>
    </w:p>
    <w:p w14:paraId="114E50B1" w14:textId="4D671B2E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Postanowienia ust. 1-</w:t>
      </w:r>
      <w:r w:rsidR="007024A7" w:rsidRPr="00993E58">
        <w:rPr>
          <w:rFonts w:ascii="Calibri Light" w:hAnsi="Calibri Light" w:cs="Calibri Light"/>
        </w:rPr>
        <w:t>4</w:t>
      </w:r>
      <w:r w:rsidRPr="00993E58">
        <w:rPr>
          <w:rFonts w:ascii="Calibri Light" w:hAnsi="Calibri Light" w:cs="Calibri Light"/>
        </w:rPr>
        <w:t xml:space="preserve"> nie wykluczają możliwości dochodzenia przez Zamawiającego od Dostawcy odszkodowania na zasadach ogólnych. </w:t>
      </w:r>
    </w:p>
    <w:p w14:paraId="047A3DB8" w14:textId="77777777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Dostawca ma obowiązek uiścić kary umowne w terminie 14 dni od dnia otrzymania wezwania do zapłaty. </w:t>
      </w:r>
    </w:p>
    <w:p w14:paraId="609E5DC9" w14:textId="77777777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Obowiązek zapłaty kar umownych nie zwalnia Dostawcy z obowiązku realizacji przedmiotu Umowy. </w:t>
      </w:r>
    </w:p>
    <w:p w14:paraId="3680CCB9" w14:textId="77777777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 przypadku, gdy jedno zdarzenie stanowi tytuł do naliczenia kilku kar umownych, zgodnie </w:t>
      </w:r>
      <w:r w:rsidRPr="00993E58">
        <w:rPr>
          <w:rFonts w:ascii="Calibri Light" w:hAnsi="Calibri Light" w:cs="Calibri Light"/>
        </w:rPr>
        <w:br/>
        <w:t xml:space="preserve">z postanowieniami niniejszego paragrafu, Dostawca jest obowiązany do uiszczenia każdej z nich </w:t>
      </w:r>
      <w:r w:rsidRPr="00993E58">
        <w:rPr>
          <w:rFonts w:ascii="Calibri Light" w:hAnsi="Calibri Light" w:cs="Calibri Light"/>
        </w:rPr>
        <w:br/>
        <w:t xml:space="preserve">w pełnej wysokości. </w:t>
      </w:r>
    </w:p>
    <w:p w14:paraId="063AB3D8" w14:textId="77777777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 przypadku, gdy łączna wysokość naliczonych kar umownych osiągnie kwotę limitu kar umownych wynoszącą [</w:t>
      </w:r>
      <w:r w:rsidRPr="00993E58">
        <w:rPr>
          <w:rFonts w:ascii="Calibri Light" w:hAnsi="Calibri Light" w:cs="Calibri Light"/>
        </w:rPr>
        <w:sym w:font="Wingdings" w:char="F09F"/>
      </w:r>
      <w:r w:rsidRPr="00993E58">
        <w:rPr>
          <w:rFonts w:ascii="Calibri Light" w:hAnsi="Calibri Light" w:cs="Calibri Light"/>
        </w:rPr>
        <w:t xml:space="preserve">]% kwoty wynagrodzenia netto, o którym mowa w § 3 ust. 1, Zamawiający będzie mógł w trybie natychmiastowym wypowiedzieć niniejszą Umowę. </w:t>
      </w:r>
    </w:p>
    <w:p w14:paraId="151228C2" w14:textId="77777777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Dostawca nie ponosi odpowiedzialności za opóźnienie w realizacji zamówienia, jeżeli opóźnienie było spowodowane działaniami Siły Wyższej, któremu Dostawca nie mógł zapobiec mimo dołożenia należytej staranności.</w:t>
      </w:r>
    </w:p>
    <w:p w14:paraId="10A79FBC" w14:textId="77777777" w:rsidR="00047C6A" w:rsidRPr="00993E58" w:rsidRDefault="00047C6A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</w:p>
    <w:p w14:paraId="4250E185" w14:textId="77777777" w:rsidR="0049560A" w:rsidRPr="00993E58" w:rsidRDefault="0049560A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</w:p>
    <w:p w14:paraId="4250E186" w14:textId="340FFFE3" w:rsidR="00570FCE" w:rsidRPr="00993E58" w:rsidRDefault="00CD4C47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bookmarkStart w:id="7" w:name="_Toc380068952"/>
      <w:bookmarkStart w:id="8" w:name="_Toc381103387"/>
      <w:r w:rsidRPr="00993E58">
        <w:rPr>
          <w:rFonts w:ascii="Calibri Light" w:hAnsi="Calibri Light" w:cs="Calibri Light"/>
          <w:sz w:val="22"/>
          <w:szCs w:val="22"/>
        </w:rPr>
        <w:t xml:space="preserve">§ </w:t>
      </w:r>
      <w:r w:rsidR="00110FFA" w:rsidRPr="00993E58">
        <w:rPr>
          <w:rFonts w:ascii="Calibri Light" w:hAnsi="Calibri Light" w:cs="Calibri Light"/>
          <w:sz w:val="22"/>
          <w:szCs w:val="22"/>
        </w:rPr>
        <w:t>7</w:t>
      </w:r>
      <w:r w:rsidR="00BB3F62" w:rsidRPr="00993E58">
        <w:rPr>
          <w:rFonts w:ascii="Calibri Light" w:hAnsi="Calibri Light" w:cs="Calibri Light"/>
          <w:sz w:val="22"/>
          <w:szCs w:val="22"/>
        </w:rPr>
        <w:t xml:space="preserve"> Klauzula poufności</w:t>
      </w:r>
      <w:bookmarkEnd w:id="7"/>
      <w:bookmarkEnd w:id="8"/>
    </w:p>
    <w:p w14:paraId="4250E187" w14:textId="77777777" w:rsidR="0049560A" w:rsidRPr="00993E58" w:rsidRDefault="0049560A">
      <w:pPr>
        <w:pStyle w:val="Tekstpodstawowy"/>
        <w:spacing w:after="0" w:line="288" w:lineRule="auto"/>
        <w:contextualSpacing/>
        <w:rPr>
          <w:rFonts w:ascii="Calibri Light" w:hAnsi="Calibri Light" w:cs="Calibri Light"/>
        </w:rPr>
      </w:pPr>
    </w:p>
    <w:p w14:paraId="05146F43" w14:textId="60A5E647" w:rsidR="00B52BF5" w:rsidRPr="00993E58" w:rsidRDefault="00B52BF5">
      <w:pPr>
        <w:pStyle w:val="Styl3"/>
        <w:numPr>
          <w:ilvl w:val="0"/>
          <w:numId w:val="15"/>
        </w:numPr>
        <w:spacing w:line="288" w:lineRule="auto"/>
        <w:ind w:left="284" w:hanging="426"/>
        <w:contextualSpacing/>
        <w:rPr>
          <w:rFonts w:ascii="Calibri Light" w:hAnsi="Calibri Light" w:cs="Calibri Light"/>
          <w:szCs w:val="22"/>
          <w:lang w:val="pl-PL"/>
        </w:rPr>
      </w:pPr>
      <w:r w:rsidRPr="00993E58">
        <w:rPr>
          <w:rFonts w:ascii="Calibri Light" w:hAnsi="Calibri Light" w:cs="Calibri Light"/>
          <w:szCs w:val="22"/>
          <w:lang w:val="pl-PL"/>
        </w:rPr>
        <w:t>Dostawca zobowiązuje się do zachowania w poufności Informacji Poufnych dotyczących zarówno Sprzętu, jak i Dokumentacji, a także wszelkich przekazanych mu danych o charakterze technicznym, technologicznym i organizacyjnym, jak również innych poufnych informacji przekazanych przez Zama</w:t>
      </w:r>
      <w:r w:rsidR="00D03244" w:rsidRPr="00993E58">
        <w:rPr>
          <w:rFonts w:ascii="Calibri Light" w:hAnsi="Calibri Light" w:cs="Calibri Light"/>
          <w:szCs w:val="22"/>
          <w:lang w:val="pl-PL"/>
        </w:rPr>
        <w:t>wiającego w związku z Umową</w:t>
      </w:r>
      <w:r w:rsidRPr="00993E58">
        <w:rPr>
          <w:rFonts w:ascii="Calibri Light" w:hAnsi="Calibri Light" w:cs="Calibri Light"/>
          <w:szCs w:val="22"/>
          <w:lang w:val="pl-PL"/>
        </w:rPr>
        <w:t>, a także wszelkich informacji związanych z Umową i jej wykonaniem oraz dotyczących współpracy pomiędzy Stronami.</w:t>
      </w:r>
    </w:p>
    <w:p w14:paraId="7BFD1DDA" w14:textId="77777777" w:rsidR="00B52BF5" w:rsidRPr="00993E58" w:rsidRDefault="00B52BF5">
      <w:pPr>
        <w:pStyle w:val="Styl3"/>
        <w:numPr>
          <w:ilvl w:val="0"/>
          <w:numId w:val="15"/>
        </w:numPr>
        <w:spacing w:line="288" w:lineRule="auto"/>
        <w:ind w:left="284"/>
        <w:contextualSpacing/>
        <w:rPr>
          <w:rFonts w:ascii="Calibri Light" w:hAnsi="Calibri Light" w:cs="Calibri Light"/>
          <w:szCs w:val="22"/>
          <w:lang w:val="pl-PL"/>
        </w:rPr>
      </w:pPr>
      <w:r w:rsidRPr="00993E58">
        <w:rPr>
          <w:rFonts w:ascii="Calibri Light" w:hAnsi="Calibri Light" w:cs="Calibri Light"/>
          <w:szCs w:val="22"/>
          <w:lang w:val="pl-PL"/>
        </w:rPr>
        <w:t xml:space="preserve">Obowiązek zachowania tajemnicy polega na zakazie ujawniania i przekazywania Informacji Poufnych osobom trzecim oraz zakazie ich wykorzystywania w celach innych niż bezpośrednie wykonywanie Umowy. </w:t>
      </w:r>
    </w:p>
    <w:p w14:paraId="4250E18A" w14:textId="488C6D42" w:rsidR="00570FCE" w:rsidRPr="00993E58" w:rsidRDefault="00BB3F62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 xml:space="preserve">3. Obowiązek zachowania w tajemnicy Informacji </w:t>
      </w:r>
      <w:r w:rsidR="00B52BF5" w:rsidRPr="00993E58">
        <w:rPr>
          <w:rFonts w:ascii="Calibri Light" w:hAnsi="Calibri Light" w:cs="Calibri Light"/>
          <w:sz w:val="22"/>
          <w:szCs w:val="22"/>
        </w:rPr>
        <w:t xml:space="preserve">Poufnych </w:t>
      </w:r>
      <w:r w:rsidRPr="00993E58">
        <w:rPr>
          <w:rFonts w:ascii="Calibri Light" w:hAnsi="Calibri Light" w:cs="Calibri Light"/>
          <w:sz w:val="22"/>
          <w:szCs w:val="22"/>
        </w:rPr>
        <w:t xml:space="preserve">nie dotyczy sytuacji, gdy obowiązek ich udostępnienia wynika z obowiązujących przepisów prawa i </w:t>
      </w:r>
      <w:r w:rsidR="00B52BF5" w:rsidRPr="00993E58">
        <w:rPr>
          <w:rFonts w:ascii="Calibri Light" w:hAnsi="Calibri Light" w:cs="Calibri Light"/>
          <w:sz w:val="22"/>
          <w:szCs w:val="22"/>
        </w:rPr>
        <w:t xml:space="preserve">podmioty </w:t>
      </w:r>
      <w:r w:rsidRPr="00993E58">
        <w:rPr>
          <w:rFonts w:ascii="Calibri Light" w:hAnsi="Calibri Light" w:cs="Calibri Light"/>
          <w:sz w:val="22"/>
          <w:szCs w:val="22"/>
        </w:rPr>
        <w:t>te zażądają od Dostawcy – w formie przewidzianej prawem – ich przekazania.</w:t>
      </w:r>
    </w:p>
    <w:p w14:paraId="4250E18B" w14:textId="77777777" w:rsidR="00570FCE" w:rsidRPr="00993E58" w:rsidRDefault="00BB3F62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 xml:space="preserve">4. Dostawca jest zobowiązany niezwłocznie poinformować Zamawiającego o zgłoszeniu żądania, </w:t>
      </w:r>
      <w:r w:rsidR="0049560A" w:rsidRPr="00993E58">
        <w:rPr>
          <w:rFonts w:ascii="Calibri Light" w:hAnsi="Calibri Light" w:cs="Calibri Light"/>
          <w:sz w:val="22"/>
          <w:szCs w:val="22"/>
        </w:rPr>
        <w:br/>
      </w:r>
      <w:r w:rsidRPr="00993E58">
        <w:rPr>
          <w:rFonts w:ascii="Calibri Light" w:hAnsi="Calibri Light" w:cs="Calibri Light"/>
          <w:sz w:val="22"/>
          <w:szCs w:val="22"/>
        </w:rPr>
        <w:t>o którym mowa w ust. 3.</w:t>
      </w:r>
    </w:p>
    <w:p w14:paraId="4250E18C" w14:textId="47A1E853" w:rsidR="00570FCE" w:rsidRPr="00993E58" w:rsidRDefault="00BB3F62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 xml:space="preserve">5. Dostawca zapewnienia, że środki łączności wykorzystywane przez niego do odbioru oraz przekazywania </w:t>
      </w:r>
      <w:r w:rsidR="002501C1" w:rsidRPr="00993E58">
        <w:rPr>
          <w:rFonts w:ascii="Calibri Light" w:hAnsi="Calibri Light" w:cs="Calibri Light"/>
          <w:sz w:val="22"/>
          <w:szCs w:val="22"/>
        </w:rPr>
        <w:t xml:space="preserve">wszelkich informacji </w:t>
      </w:r>
      <w:r w:rsidRPr="00993E58">
        <w:rPr>
          <w:rFonts w:ascii="Calibri Light" w:hAnsi="Calibri Light" w:cs="Calibri Light"/>
          <w:sz w:val="22"/>
          <w:szCs w:val="22"/>
        </w:rPr>
        <w:t xml:space="preserve">gwarantują zabezpieczenie tych </w:t>
      </w:r>
      <w:r w:rsidR="002501C1" w:rsidRPr="00993E58">
        <w:rPr>
          <w:rFonts w:ascii="Calibri Light" w:hAnsi="Calibri Light" w:cs="Calibri Light"/>
          <w:sz w:val="22"/>
          <w:szCs w:val="22"/>
        </w:rPr>
        <w:t xml:space="preserve">informacji </w:t>
      </w:r>
      <w:r w:rsidRPr="00993E58">
        <w:rPr>
          <w:rFonts w:ascii="Calibri Light" w:hAnsi="Calibri Light" w:cs="Calibri Light"/>
          <w:sz w:val="22"/>
          <w:szCs w:val="22"/>
        </w:rPr>
        <w:t xml:space="preserve">przed dostępem osób nieupoważnionych. </w:t>
      </w:r>
    </w:p>
    <w:p w14:paraId="4250E18D" w14:textId="26458724" w:rsidR="00570FCE" w:rsidRPr="00993E58" w:rsidRDefault="00BB3F62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 xml:space="preserve">6. </w:t>
      </w:r>
      <w:r w:rsidR="002501C1" w:rsidRPr="00993E58">
        <w:rPr>
          <w:rFonts w:ascii="Calibri Light" w:hAnsi="Calibri Light" w:cs="Calibri Light"/>
          <w:sz w:val="22"/>
          <w:szCs w:val="22"/>
        </w:rPr>
        <w:t xml:space="preserve">Postanowienia </w:t>
      </w:r>
      <w:r w:rsidRPr="00993E58">
        <w:rPr>
          <w:rFonts w:ascii="Calibri Light" w:hAnsi="Calibri Light" w:cs="Calibri Light"/>
          <w:sz w:val="22"/>
          <w:szCs w:val="22"/>
        </w:rPr>
        <w:t>niniejszego paragrafu, dotyczące</w:t>
      </w:r>
      <w:r w:rsidR="002501C1" w:rsidRPr="00993E58">
        <w:rPr>
          <w:rFonts w:ascii="Calibri Light" w:hAnsi="Calibri Light" w:cs="Calibri Light"/>
          <w:sz w:val="22"/>
          <w:szCs w:val="22"/>
        </w:rPr>
        <w:t xml:space="preserve"> zachowania w tajemnicy informacji Poufnych</w:t>
      </w:r>
      <w:r w:rsidRPr="00993E58">
        <w:rPr>
          <w:rFonts w:ascii="Calibri Light" w:hAnsi="Calibri Light" w:cs="Calibri Light"/>
          <w:sz w:val="22"/>
          <w:szCs w:val="22"/>
        </w:rPr>
        <w:t>, wiążą Dostawcę również po wygaśnięciu niniejszej</w:t>
      </w:r>
      <w:r w:rsidR="002501C1" w:rsidRPr="00993E58">
        <w:rPr>
          <w:rFonts w:ascii="Calibri Light" w:hAnsi="Calibri Light" w:cs="Calibri Light"/>
          <w:sz w:val="22"/>
          <w:szCs w:val="22"/>
        </w:rPr>
        <w:t xml:space="preserve"> Umowy</w:t>
      </w:r>
      <w:r w:rsidRPr="00993E58">
        <w:rPr>
          <w:rFonts w:ascii="Calibri Light" w:hAnsi="Calibri Light" w:cs="Calibri Light"/>
          <w:sz w:val="22"/>
          <w:szCs w:val="22"/>
        </w:rPr>
        <w:t>.</w:t>
      </w:r>
    </w:p>
    <w:p w14:paraId="4250E18E" w14:textId="545E395B" w:rsidR="00570FCE" w:rsidRPr="00993E58" w:rsidRDefault="00BB3F62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 xml:space="preserve">7. Dostawca zobowiązuje się przechowywać wszelkie </w:t>
      </w:r>
      <w:r w:rsidR="002501C1" w:rsidRPr="00993E58">
        <w:rPr>
          <w:rFonts w:ascii="Calibri Light" w:hAnsi="Calibri Light" w:cs="Calibri Light"/>
          <w:sz w:val="22"/>
          <w:szCs w:val="22"/>
        </w:rPr>
        <w:t xml:space="preserve">Informacje poufne </w:t>
      </w:r>
      <w:r w:rsidRPr="00993E58">
        <w:rPr>
          <w:rFonts w:ascii="Calibri Light" w:hAnsi="Calibri Light" w:cs="Calibri Light"/>
          <w:sz w:val="22"/>
          <w:szCs w:val="22"/>
        </w:rPr>
        <w:t xml:space="preserve">wyrażone w formie materialnej (w tym materiały w formie pisemnej, komputerowe nośniki informacji, filmy oraz nośniki dźwięku) w sposób uniemożliwiający dostęp do nich przez osoby nieupoważnione. </w:t>
      </w:r>
    </w:p>
    <w:p w14:paraId="4250E18F" w14:textId="77777777" w:rsidR="0049560A" w:rsidRPr="00993E58" w:rsidRDefault="0049560A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bookmarkStart w:id="9" w:name="_Toc380068955"/>
      <w:bookmarkStart w:id="10" w:name="_Toc381103390"/>
    </w:p>
    <w:p w14:paraId="4250E19D" w14:textId="1137AEC9" w:rsidR="001A5F0B" w:rsidRPr="00993E58" w:rsidRDefault="003C2AA7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bookmarkStart w:id="11" w:name="_Toc380068958"/>
      <w:bookmarkStart w:id="12" w:name="_Toc381103393"/>
      <w:bookmarkEnd w:id="9"/>
      <w:bookmarkEnd w:id="10"/>
      <w:r w:rsidRPr="00993E58">
        <w:rPr>
          <w:rFonts w:ascii="Calibri Light" w:hAnsi="Calibri Light" w:cs="Calibri Light"/>
          <w:sz w:val="22"/>
          <w:szCs w:val="22"/>
        </w:rPr>
        <w:t xml:space="preserve"> § </w:t>
      </w:r>
      <w:r w:rsidR="00EF2CA3" w:rsidRPr="00993E58">
        <w:rPr>
          <w:rFonts w:ascii="Calibri Light" w:hAnsi="Calibri Light" w:cs="Calibri Light"/>
          <w:sz w:val="22"/>
          <w:szCs w:val="22"/>
        </w:rPr>
        <w:t>8</w:t>
      </w:r>
      <w:r w:rsidRPr="00993E58">
        <w:rPr>
          <w:rFonts w:ascii="Calibri Light" w:hAnsi="Calibri Light" w:cs="Calibri Light"/>
          <w:sz w:val="22"/>
          <w:szCs w:val="22"/>
        </w:rPr>
        <w:t xml:space="preserve"> Zmiana Umowy</w:t>
      </w:r>
    </w:p>
    <w:p w14:paraId="4250E19E" w14:textId="77777777" w:rsidR="001A5F0B" w:rsidRPr="00993E58" w:rsidRDefault="001A5F0B">
      <w:pPr>
        <w:pStyle w:val="Tekstpodstawowy"/>
        <w:spacing w:after="0" w:line="288" w:lineRule="auto"/>
        <w:contextualSpacing/>
        <w:rPr>
          <w:rFonts w:ascii="Calibri Light" w:hAnsi="Calibri Light" w:cs="Calibri Light"/>
        </w:rPr>
      </w:pPr>
    </w:p>
    <w:p w14:paraId="4250E19F" w14:textId="77777777" w:rsidR="001A5F0B" w:rsidRPr="00993E58" w:rsidRDefault="001A5F0B" w:rsidP="00077865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Zmiana Umowy może nastąpić w przypadku zaistnienia następujących okoliczności:</w:t>
      </w:r>
    </w:p>
    <w:p w14:paraId="4250E1A0" w14:textId="4A605B45" w:rsidR="001A5F0B" w:rsidRPr="00993E58" w:rsidRDefault="001A5F0B" w:rsidP="00FC00BB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ind w:left="23" w:hanging="2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Siły Wyższej, uniemożliwiającej wykonanie przedmiotu </w:t>
      </w:r>
      <w:r w:rsidR="00C167E8" w:rsidRPr="00993E58">
        <w:rPr>
          <w:rFonts w:ascii="Calibri Light" w:hAnsi="Calibri Light" w:cs="Calibri Light"/>
        </w:rPr>
        <w:t xml:space="preserve">Umowy </w:t>
      </w:r>
      <w:r w:rsidRPr="00993E58">
        <w:rPr>
          <w:rFonts w:ascii="Calibri Light" w:hAnsi="Calibri Light" w:cs="Calibri Light"/>
        </w:rPr>
        <w:t xml:space="preserve">w terminach określonych w </w:t>
      </w:r>
      <w:r w:rsidR="00C167E8" w:rsidRPr="00993E58">
        <w:rPr>
          <w:rFonts w:ascii="Calibri Light" w:hAnsi="Calibri Light" w:cs="Calibri Light"/>
        </w:rPr>
        <w:t xml:space="preserve"> </w:t>
      </w:r>
      <w:r w:rsidR="006A2842" w:rsidRPr="00993E58">
        <w:rPr>
          <w:rFonts w:ascii="Calibri Light" w:hAnsi="Calibri Light" w:cs="Calibri Light"/>
        </w:rPr>
        <w:t>Zapytaniu ofertowym</w:t>
      </w:r>
      <w:r w:rsidRPr="00993E58">
        <w:rPr>
          <w:rFonts w:ascii="Calibri Light" w:hAnsi="Calibri Light" w:cs="Calibri Light"/>
        </w:rPr>
        <w:t xml:space="preserve">. Strony wprowadzą do Umowy zmiany w zakresie terminów określonych w </w:t>
      </w:r>
      <w:r w:rsidR="006A2842" w:rsidRPr="00993E58">
        <w:rPr>
          <w:rFonts w:ascii="Calibri Light" w:hAnsi="Calibri Light" w:cs="Calibri Light"/>
        </w:rPr>
        <w:t>Zapytaniu ofertowym</w:t>
      </w:r>
      <w:r w:rsidRPr="00993E58">
        <w:rPr>
          <w:rFonts w:ascii="Calibri Light" w:hAnsi="Calibri Light" w:cs="Calibri Light"/>
        </w:rPr>
        <w:t xml:space="preserve"> uwzględniające opóźnienia wynikające z działania Siły Wyższej,</w:t>
      </w:r>
    </w:p>
    <w:p w14:paraId="4250E1A1" w14:textId="77777777" w:rsidR="001A5F0B" w:rsidRPr="00993E58" w:rsidRDefault="001A5F0B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ind w:left="23" w:hanging="2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Zmiany powszechnie obowiązujących przepisów prawa w zakresie mającym wpływ na realizację Umowy. W takim zakresie Strony wprowadzą zmiany do niniejszej umowy mające na celu zapewnienie jej pełnej zgodności z mającymi zastosowanie przepisami prawa,</w:t>
      </w:r>
    </w:p>
    <w:p w14:paraId="4250E1A2" w14:textId="44775E37" w:rsidR="001A5F0B" w:rsidRPr="00993E58" w:rsidRDefault="001A5F0B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ind w:left="23" w:hanging="2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Powstania rozbieżności lub niejasności w rozumieniu pojęć użytych w niniejszej</w:t>
      </w:r>
      <w:r w:rsidR="00C167E8" w:rsidRPr="00993E58">
        <w:rPr>
          <w:rFonts w:ascii="Calibri Light" w:hAnsi="Calibri Light" w:cs="Calibri Light"/>
        </w:rPr>
        <w:t xml:space="preserve"> Umowie</w:t>
      </w:r>
      <w:r w:rsidRPr="00993E58">
        <w:rPr>
          <w:rFonts w:ascii="Calibri Light" w:hAnsi="Calibri Light" w:cs="Calibri Light"/>
        </w:rPr>
        <w:t xml:space="preserve">, których nie będzie można usunąć w inny sposób, a zmiana będzie umożliwiać usunięcie rozbieżności </w:t>
      </w:r>
      <w:r w:rsidRPr="00993E58">
        <w:rPr>
          <w:rFonts w:ascii="Calibri Light" w:hAnsi="Calibri Light" w:cs="Calibri Light"/>
        </w:rPr>
        <w:br/>
        <w:t>i doprecyzowanie Umowy w celu jednoznacznej interpretacji jej postanowień przez Strony,</w:t>
      </w:r>
    </w:p>
    <w:p w14:paraId="4250E1A3" w14:textId="15590A3E" w:rsidR="001A5F0B" w:rsidRPr="00993E58" w:rsidRDefault="001A5F0B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ind w:left="23" w:hanging="2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Wystąpienia innych nadzwyczajnych okoliczności, grożących rażących stratą</w:t>
      </w:r>
      <w:r w:rsidRPr="00993E58">
        <w:rPr>
          <w:rStyle w:val="Odwoanieprzypisudolnego"/>
          <w:rFonts w:ascii="Calibri Light" w:hAnsi="Calibri Light" w:cs="Calibri Light"/>
        </w:rPr>
        <w:footnoteReference w:id="1"/>
      </w:r>
      <w:r w:rsidRPr="00993E58">
        <w:rPr>
          <w:rFonts w:ascii="Calibri Light" w:hAnsi="Calibri Light" w:cs="Calibri Light"/>
        </w:rPr>
        <w:t>, których Strony nie przewidywały przy zawarciu niniejszej</w:t>
      </w:r>
      <w:r w:rsidR="00C167E8" w:rsidRPr="00993E58">
        <w:rPr>
          <w:rFonts w:ascii="Calibri Light" w:hAnsi="Calibri Light" w:cs="Calibri Light"/>
        </w:rPr>
        <w:t xml:space="preserve"> Umowy</w:t>
      </w:r>
      <w:r w:rsidRPr="00993E58">
        <w:rPr>
          <w:rFonts w:ascii="Calibri Light" w:hAnsi="Calibri Light" w:cs="Calibri Light"/>
        </w:rPr>
        <w:t xml:space="preserve">. W takim wypadku Strony wprowadzą do niniejszej </w:t>
      </w:r>
      <w:r w:rsidR="00C167E8" w:rsidRPr="00993E58">
        <w:rPr>
          <w:rFonts w:ascii="Calibri Light" w:hAnsi="Calibri Light" w:cs="Calibri Light"/>
        </w:rPr>
        <w:t xml:space="preserve">Umowy </w:t>
      </w:r>
      <w:r w:rsidRPr="00993E58">
        <w:rPr>
          <w:rFonts w:ascii="Calibri Light" w:hAnsi="Calibri Light" w:cs="Calibri Light"/>
        </w:rPr>
        <w:t xml:space="preserve">zmiany w celu zminimalizowania ryzyka wystąpienia rażącej straty. </w:t>
      </w:r>
    </w:p>
    <w:p w14:paraId="4250E1A4" w14:textId="6D9A3F01" w:rsidR="001A5F0B" w:rsidRPr="00993E58" w:rsidRDefault="001A5F0B" w:rsidP="00077865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Zmiany dotyczące postanowień umownych, które wynikają z przyczyn organizacyjnych takie jak zmiana danych teleadresowych określonych w umowie, czy też zmiana numeru konta bankowego jednej ze Stron, nastąpią poprzez przekazanie pisemnego oświadczeni</w:t>
      </w:r>
      <w:r w:rsidR="00D73A7F" w:rsidRPr="00993E58">
        <w:rPr>
          <w:rFonts w:ascii="Calibri Light" w:hAnsi="Calibri Light" w:cs="Calibri Light"/>
        </w:rPr>
        <w:t>a</w:t>
      </w:r>
      <w:r w:rsidRPr="00993E58">
        <w:rPr>
          <w:rFonts w:ascii="Calibri Light" w:hAnsi="Calibri Light" w:cs="Calibri Light"/>
        </w:rPr>
        <w:t xml:space="preserve"> Strony, której te zmiany dotyczą, drugiej Stronie.</w:t>
      </w:r>
    </w:p>
    <w:p w14:paraId="46DD5DD0" w14:textId="77777777" w:rsidR="00C167E8" w:rsidRPr="00993E58" w:rsidRDefault="00C167E8" w:rsidP="00077865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Zmiany, o których mowa w ust. 1 niniejszego paragrafu nie będą miały charakteru zmian istotnych, przy czym zmianę uznaje się za istotną, jeżeli zmienia ogólny charakter Umowy, w stosunku do charakteru Umowy w pierwotnym brzmieniu albo nie zmienia ogólnego charakteru Umowy i zachodzi co najmniej jedna z następujących okoliczności: zmiana wprowadza warunki, które, gdyby były postawione w postępowaniu o udzielenie zamówienia, to w tym postępowaniu wzięliby lub mogliby wziąć udział inni dostawcy lub przyjęto by oferty innej treści, zmiana narusza równowagę ekonomiczną Umowy na korzyść Dostawcy w sposób nieprzewidziany pierwotnie w Umowie, zmiana znacznie rozszerza lub zmniejsza zakres świadczeń i zobowiązań wynikający z Umowy lub polega na zastąpieniu Dostawcy, któremu Zamawiający udzielił zamówienia na dostawę nowym Dostawcą w przypadkach innych niż wymienione poniżej:</w:t>
      </w:r>
    </w:p>
    <w:p w14:paraId="3564E03C" w14:textId="77777777" w:rsidR="00C167E8" w:rsidRPr="00993E58" w:rsidRDefault="00C167E8" w:rsidP="00FC00BB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88" w:lineRule="auto"/>
        <w:ind w:left="99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 przypadku, gdy Zamawiający przewidział możliwość dokonania takiej zmiany w zapytaniu ofertowym lub dokumentach zamówienia oraz określił warunki takiej zmiany, o ile nie prowadzą one do zmiany charakteru Umowy;</w:t>
      </w:r>
    </w:p>
    <w:p w14:paraId="79FB384F" w14:textId="77777777" w:rsidR="00C167E8" w:rsidRPr="00993E58" w:rsidRDefault="00C167E8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88" w:lineRule="auto"/>
        <w:ind w:left="99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 wyniku połączenia, podziału, przekształcenia, upadłości, restrukturyzacji lub nabycia dotychczasowego Dostawcy lub jego przedsiębiorstwa, o ile nowy Dostawca spełnia warunki udziału w postępowaniu, nie zachodzą wobec niego podstawy wykluczenia oraz nie pociąga to za sobą innych istotnych zmian Umowy;</w:t>
      </w:r>
    </w:p>
    <w:p w14:paraId="35AC18B9" w14:textId="77777777" w:rsidR="00C167E8" w:rsidRPr="00993E58" w:rsidRDefault="00C167E8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88" w:lineRule="auto"/>
        <w:ind w:left="99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 wyniku przejęcia przez Zamawiającego zobowiązań Dostawcy względem jego podwykonawców.</w:t>
      </w:r>
    </w:p>
    <w:p w14:paraId="4250E1A6" w14:textId="77777777" w:rsidR="001A5F0B" w:rsidRPr="00993E58" w:rsidRDefault="001A5F0B" w:rsidP="00357820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lastRenderedPageBreak/>
        <w:t xml:space="preserve">W każdym innym wypadku nie jest dopuszczalne dokonywanie w niniejszej umowie zmian. </w:t>
      </w:r>
    </w:p>
    <w:p w14:paraId="68DCCC55" w14:textId="77777777" w:rsidR="00AB0F13" w:rsidRPr="00993E58" w:rsidRDefault="00AB0F13" w:rsidP="00FC00BB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</w:rPr>
      </w:pPr>
    </w:p>
    <w:p w14:paraId="005D465A" w14:textId="516FFA81" w:rsidR="00AB0F13" w:rsidRPr="00993E58" w:rsidRDefault="003C2AA7">
      <w:pPr>
        <w:widowControl w:val="0"/>
        <w:autoSpaceDE w:val="0"/>
        <w:autoSpaceDN w:val="0"/>
        <w:adjustRightInd w:val="0"/>
        <w:spacing w:after="0" w:line="288" w:lineRule="auto"/>
        <w:ind w:left="720"/>
        <w:contextualSpacing/>
        <w:jc w:val="center"/>
        <w:rPr>
          <w:rFonts w:ascii="Calibri Light" w:hAnsi="Calibri Light" w:cs="Calibri Light"/>
          <w:b/>
        </w:rPr>
      </w:pPr>
      <w:r w:rsidRPr="00993E58">
        <w:rPr>
          <w:rFonts w:ascii="Calibri Light" w:hAnsi="Calibri Light" w:cs="Calibri Light"/>
          <w:b/>
        </w:rPr>
        <w:t xml:space="preserve">§ </w:t>
      </w:r>
      <w:r w:rsidR="00EF2CA3" w:rsidRPr="00993E58">
        <w:rPr>
          <w:rFonts w:ascii="Calibri Light" w:hAnsi="Calibri Light" w:cs="Calibri Light"/>
          <w:b/>
        </w:rPr>
        <w:t>9</w:t>
      </w:r>
      <w:r w:rsidR="00AB0F13" w:rsidRPr="00993E58">
        <w:rPr>
          <w:rFonts w:ascii="Calibri Light" w:hAnsi="Calibri Light" w:cs="Calibri Light"/>
          <w:b/>
        </w:rPr>
        <w:t xml:space="preserve"> Odstąpienie od Umowy</w:t>
      </w:r>
    </w:p>
    <w:p w14:paraId="1560AD03" w14:textId="77777777" w:rsidR="00AB0F13" w:rsidRPr="00993E58" w:rsidRDefault="00AB0F13">
      <w:pPr>
        <w:widowControl w:val="0"/>
        <w:autoSpaceDE w:val="0"/>
        <w:autoSpaceDN w:val="0"/>
        <w:adjustRightInd w:val="0"/>
        <w:spacing w:after="0" w:line="288" w:lineRule="auto"/>
        <w:ind w:left="720"/>
        <w:contextualSpacing/>
        <w:jc w:val="center"/>
        <w:rPr>
          <w:rFonts w:ascii="Calibri Light" w:hAnsi="Calibri Light" w:cs="Calibri Light"/>
          <w:b/>
        </w:rPr>
      </w:pPr>
    </w:p>
    <w:p w14:paraId="38D9F60D" w14:textId="77777777" w:rsidR="00AB0F13" w:rsidRPr="00993E58" w:rsidRDefault="00AB0F1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88" w:lineRule="auto"/>
        <w:ind w:left="284" w:hanging="357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Zamawiający może odstąpić od Umowy w sytuacji, w której:</w:t>
      </w:r>
    </w:p>
    <w:p w14:paraId="1CC12E24" w14:textId="4FEA0B7E" w:rsidR="00AB0F13" w:rsidRPr="00993E58" w:rsidRDefault="00AB0F13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88" w:lineRule="auto"/>
        <w:ind w:left="709" w:hanging="357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wskutek zmiany strategii działania Zamawiającego dalsza realizacj</w:t>
      </w:r>
      <w:r w:rsidR="00EF2CA3" w:rsidRPr="00993E58">
        <w:rPr>
          <w:rFonts w:ascii="Calibri Light" w:hAnsi="Calibri Light" w:cs="Calibri Light"/>
        </w:rPr>
        <w:t>a</w:t>
      </w:r>
      <w:r w:rsidRPr="00993E58">
        <w:rPr>
          <w:rFonts w:ascii="Calibri Light" w:hAnsi="Calibri Light" w:cs="Calibri Light"/>
        </w:rPr>
        <w:t xml:space="preserve"> Umowy jest bezprzedmiotowa, </w:t>
      </w:r>
    </w:p>
    <w:p w14:paraId="3A13E9D4" w14:textId="68FB8E75" w:rsidR="00AB0F13" w:rsidRPr="00993E58" w:rsidRDefault="00AB0F13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88" w:lineRule="auto"/>
        <w:ind w:left="709" w:hanging="357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Instytucj</w:t>
      </w:r>
      <w:r w:rsidR="00D73A7F" w:rsidRPr="00993E58">
        <w:rPr>
          <w:rFonts w:ascii="Calibri Light" w:hAnsi="Calibri Light" w:cs="Calibri Light"/>
        </w:rPr>
        <w:t>a</w:t>
      </w:r>
      <w:r w:rsidRPr="00993E58">
        <w:rPr>
          <w:rFonts w:ascii="Calibri Light" w:hAnsi="Calibri Light" w:cs="Calibri Light"/>
        </w:rPr>
        <w:t xml:space="preserve"> Zarządzając</w:t>
      </w:r>
      <w:r w:rsidR="00D73A7F" w:rsidRPr="00993E58">
        <w:rPr>
          <w:rFonts w:ascii="Calibri Light" w:hAnsi="Calibri Light" w:cs="Calibri Light"/>
        </w:rPr>
        <w:t>a</w:t>
      </w:r>
      <w:r w:rsidRPr="00993E58">
        <w:rPr>
          <w:rFonts w:ascii="Calibri Light" w:hAnsi="Calibri Light" w:cs="Calibri Light"/>
        </w:rPr>
        <w:t xml:space="preserve"> Regionalnym Programem Operacyjnym Województwa Zachodniopomorskiego 2014-2020 zaprzestała finansowania projektu realizowanego w ramach Regionalnego Programu Operacyjnego Województwa Zachodniopomorskiego 2014-2020, Oś Priorytetowa 1 Gospodarka, Innowacje, Nowoczesne Technologie, Działanie 1.5 Inwestycje przedsiębiorstw wspierające rozwój regionalnych specjalizacji oraz inteligentnych specjalizacji.</w:t>
      </w:r>
    </w:p>
    <w:p w14:paraId="28FE402F" w14:textId="77777777" w:rsidR="00AB0F13" w:rsidRPr="00993E58" w:rsidRDefault="00AB0F1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88" w:lineRule="auto"/>
        <w:ind w:left="284" w:hanging="357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Odstąpienie od Umowy wymaga doręczenia pisemnego uzasadnienia drugiej Stronie. </w:t>
      </w:r>
    </w:p>
    <w:p w14:paraId="3CF12091" w14:textId="77777777" w:rsidR="00AB0F13" w:rsidRPr="00993E58" w:rsidRDefault="00AB0F1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88" w:lineRule="auto"/>
        <w:ind w:left="284" w:hanging="357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Odstąpienie od Umowy nie wpływa na obowiązek zachowania poufności informacji. </w:t>
      </w:r>
    </w:p>
    <w:p w14:paraId="097B3E2F" w14:textId="77777777" w:rsidR="00AB0F13" w:rsidRPr="00993E58" w:rsidRDefault="00AB0F1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88" w:lineRule="auto"/>
        <w:ind w:left="284" w:hanging="357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Dostawca, niezwłocznie po doręczeniu mu pisemnego oświadczenia Zamawiającego o odstąpieniu od Umowy, powstrzyma się od dalszego wykonywania przedmiotu Umowy.</w:t>
      </w:r>
    </w:p>
    <w:p w14:paraId="580D4CF1" w14:textId="77777777" w:rsidR="00AB0F13" w:rsidRPr="00993E58" w:rsidRDefault="00AB0F1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88" w:lineRule="auto"/>
        <w:ind w:left="284" w:hanging="357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Zamawiający zachowa roszczenie o zapłatę kar umownych należnych za okres od dnia powstania opóźnienia do dnia odstąpienia od Umowy. </w:t>
      </w:r>
    </w:p>
    <w:p w14:paraId="114D986A" w14:textId="77777777" w:rsidR="00AB0F13" w:rsidRPr="00993E58" w:rsidRDefault="00AB0F1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88" w:lineRule="auto"/>
        <w:ind w:left="284" w:hanging="357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 przypadku odstąpienia od Umowy przez Zamawiającego naliczone przez niego kary umowne pozostają w mocy. </w:t>
      </w:r>
    </w:p>
    <w:p w14:paraId="4250E1A7" w14:textId="77777777" w:rsidR="00100F8F" w:rsidRPr="00993E58" w:rsidRDefault="00100F8F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</w:p>
    <w:bookmarkEnd w:id="11"/>
    <w:bookmarkEnd w:id="12"/>
    <w:p w14:paraId="4250E1A8" w14:textId="323EBDE2" w:rsidR="00E069CC" w:rsidRPr="00993E58" w:rsidRDefault="00AB0F13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 xml:space="preserve"> § 1</w:t>
      </w:r>
      <w:r w:rsidR="00EF2CA3" w:rsidRPr="00993E58">
        <w:rPr>
          <w:rFonts w:ascii="Calibri Light" w:hAnsi="Calibri Light" w:cs="Calibri Light"/>
          <w:sz w:val="22"/>
          <w:szCs w:val="22"/>
        </w:rPr>
        <w:t>0</w:t>
      </w:r>
      <w:r w:rsidRPr="00993E58">
        <w:rPr>
          <w:rFonts w:ascii="Calibri Light" w:hAnsi="Calibri Light" w:cs="Calibri Light"/>
          <w:sz w:val="22"/>
          <w:szCs w:val="22"/>
        </w:rPr>
        <w:t xml:space="preserve"> Postanowienia końcowe</w:t>
      </w:r>
    </w:p>
    <w:p w14:paraId="4250E1A9" w14:textId="77777777" w:rsidR="001A5F0B" w:rsidRPr="00993E58" w:rsidRDefault="001A5F0B">
      <w:pPr>
        <w:pStyle w:val="Tekstpodstawowy"/>
        <w:spacing w:after="0" w:line="288" w:lineRule="auto"/>
        <w:contextualSpacing/>
        <w:rPr>
          <w:rFonts w:ascii="Calibri Light" w:hAnsi="Calibri Light" w:cs="Calibri Light"/>
        </w:rPr>
      </w:pPr>
    </w:p>
    <w:p w14:paraId="4250E1AA" w14:textId="48A09A1F" w:rsidR="001A5F0B" w:rsidRPr="00993E58" w:rsidRDefault="00BB3F62" w:rsidP="00357820">
      <w:pPr>
        <w:pStyle w:val="Akapitzlist"/>
        <w:numPr>
          <w:ilvl w:val="0"/>
          <w:numId w:val="9"/>
        </w:numPr>
        <w:tabs>
          <w:tab w:val="left" w:pos="284"/>
        </w:tabs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 xml:space="preserve">Strony zgodnie postanawiają, iż w przypadku gdyby którekolwiek z postanowień niniejszej </w:t>
      </w:r>
      <w:r w:rsidR="00AB0F13" w:rsidRPr="00993E58">
        <w:rPr>
          <w:rFonts w:ascii="Calibri Light" w:hAnsi="Calibri Light" w:cs="Calibri Light"/>
          <w:lang w:val="pl-PL"/>
        </w:rPr>
        <w:t xml:space="preserve">Umowy </w:t>
      </w:r>
      <w:r w:rsidRPr="00993E58">
        <w:rPr>
          <w:rFonts w:ascii="Calibri Light" w:hAnsi="Calibri Light" w:cs="Calibri Light"/>
          <w:lang w:val="pl-PL"/>
        </w:rPr>
        <w:t xml:space="preserve">bądź jego część okazało się być nieważne, nieskuteczne lub niewykonalne </w:t>
      </w:r>
      <w:r w:rsidRPr="00993E58">
        <w:rPr>
          <w:rFonts w:ascii="Calibri Light" w:hAnsi="Calibri Light" w:cs="Calibri Light"/>
          <w:lang w:val="pl-PL"/>
        </w:rPr>
        <w:br/>
        <w:t xml:space="preserve">z jakiejkolwiek przyczyny, nie będzie to miało wpływu na ważność </w:t>
      </w:r>
      <w:r w:rsidR="00AB0F13" w:rsidRPr="00993E58">
        <w:rPr>
          <w:rFonts w:ascii="Calibri Light" w:hAnsi="Calibri Light" w:cs="Calibri Light"/>
          <w:lang w:val="pl-PL"/>
        </w:rPr>
        <w:t xml:space="preserve">Umowy </w:t>
      </w:r>
      <w:r w:rsidRPr="00993E58">
        <w:rPr>
          <w:rFonts w:ascii="Calibri Light" w:hAnsi="Calibri Light" w:cs="Calibri Light"/>
          <w:lang w:val="pl-PL"/>
        </w:rPr>
        <w:t xml:space="preserve">w pozostałym zakresie; </w:t>
      </w:r>
      <w:r w:rsidR="00272B7A" w:rsidRPr="00993E58">
        <w:rPr>
          <w:rFonts w:ascii="Calibri Light" w:hAnsi="Calibri Light" w:cs="Calibri Light"/>
          <w:lang w:val="pl-PL"/>
        </w:rPr>
        <w:t xml:space="preserve">Strony </w:t>
      </w:r>
      <w:r w:rsidRPr="00993E58">
        <w:rPr>
          <w:rFonts w:ascii="Calibri Light" w:hAnsi="Calibri Light" w:cs="Calibri Light"/>
          <w:lang w:val="pl-PL"/>
        </w:rPr>
        <w:t xml:space="preserve">zobowiązują się w takim wypadku do podjęcia wszelkich prawnie dopuszczalnych kroków w celu takiego ułożenia swoich praw i obowiązków, aby cele określone w </w:t>
      </w:r>
      <w:r w:rsidR="0000774A" w:rsidRPr="00993E58">
        <w:rPr>
          <w:rFonts w:ascii="Calibri Light" w:hAnsi="Calibri Light" w:cs="Calibri Light"/>
          <w:lang w:val="pl-PL"/>
        </w:rPr>
        <w:t xml:space="preserve">Umowie </w:t>
      </w:r>
      <w:r w:rsidRPr="00993E58">
        <w:rPr>
          <w:rFonts w:ascii="Calibri Light" w:hAnsi="Calibri Light" w:cs="Calibri Light"/>
          <w:lang w:val="pl-PL"/>
        </w:rPr>
        <w:t>zrealizować w inny, zgodny z prawem i możliwy do wykonania sposób.</w:t>
      </w:r>
    </w:p>
    <w:p w14:paraId="4250E1AB" w14:textId="5FF6DB5C" w:rsidR="009B4A88" w:rsidRPr="00993E58" w:rsidRDefault="00BB3F62" w:rsidP="00357820">
      <w:pPr>
        <w:pStyle w:val="Akapitzlist"/>
        <w:numPr>
          <w:ilvl w:val="0"/>
          <w:numId w:val="9"/>
        </w:numPr>
        <w:tabs>
          <w:tab w:val="left" w:pos="284"/>
        </w:tabs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 xml:space="preserve">Strony obowiązują się dokładać wszelkich starań, aby kwestie sporne mogące wyniknąć </w:t>
      </w:r>
      <w:r w:rsidRPr="00993E58">
        <w:rPr>
          <w:rFonts w:ascii="Calibri Light" w:hAnsi="Calibri Light" w:cs="Calibri Light"/>
          <w:lang w:val="pl-PL"/>
        </w:rPr>
        <w:br/>
        <w:t xml:space="preserve">z interpretacji i wykonywania niniejszej </w:t>
      </w:r>
      <w:r w:rsidR="0000774A" w:rsidRPr="00993E58">
        <w:rPr>
          <w:rFonts w:ascii="Calibri Light" w:hAnsi="Calibri Light" w:cs="Calibri Light"/>
          <w:lang w:val="pl-PL"/>
        </w:rPr>
        <w:t xml:space="preserve">Umowy </w:t>
      </w:r>
      <w:r w:rsidRPr="00993E58">
        <w:rPr>
          <w:rFonts w:ascii="Calibri Light" w:hAnsi="Calibri Light" w:cs="Calibri Light"/>
          <w:lang w:val="pl-PL"/>
        </w:rPr>
        <w:t xml:space="preserve">rozstrzygać między sobą na drodze polubownej. W przypadku nieosiągnięcia przez </w:t>
      </w:r>
      <w:r w:rsidR="0000774A" w:rsidRPr="00993E58">
        <w:rPr>
          <w:rFonts w:ascii="Calibri Light" w:hAnsi="Calibri Light" w:cs="Calibri Light"/>
          <w:lang w:val="pl-PL"/>
        </w:rPr>
        <w:t xml:space="preserve">Strony </w:t>
      </w:r>
      <w:r w:rsidRPr="00993E58">
        <w:rPr>
          <w:rFonts w:ascii="Calibri Light" w:hAnsi="Calibri Light" w:cs="Calibri Light"/>
          <w:lang w:val="pl-PL"/>
        </w:rPr>
        <w:t xml:space="preserve">porozumienia na drodze polubownej spory wynikające z realizacji niniejszej </w:t>
      </w:r>
      <w:r w:rsidR="0000774A" w:rsidRPr="00993E58">
        <w:rPr>
          <w:rFonts w:ascii="Calibri Light" w:hAnsi="Calibri Light" w:cs="Calibri Light"/>
          <w:lang w:val="pl-PL"/>
        </w:rPr>
        <w:t xml:space="preserve">Umowy </w:t>
      </w:r>
      <w:r w:rsidRPr="00993E58">
        <w:rPr>
          <w:rFonts w:ascii="Calibri Light" w:hAnsi="Calibri Light" w:cs="Calibri Light"/>
          <w:lang w:val="pl-PL"/>
        </w:rPr>
        <w:t>rozstrzygane będą według prawa polskiego przez sąd właściwy ze względu na siedzibę Zamawiającego.</w:t>
      </w:r>
    </w:p>
    <w:p w14:paraId="4250E1AC" w14:textId="2C074D16" w:rsidR="009B4A88" w:rsidRPr="00993E58" w:rsidRDefault="009B4A88" w:rsidP="00FC00BB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3. W razie jakichkolwiek rozbieżności między treścią niniejszej</w:t>
      </w:r>
      <w:r w:rsidR="0000774A" w:rsidRPr="00993E58">
        <w:rPr>
          <w:rFonts w:ascii="Calibri Light" w:hAnsi="Calibri Light" w:cs="Calibri Light"/>
        </w:rPr>
        <w:t xml:space="preserve"> Umowy</w:t>
      </w:r>
      <w:r w:rsidRPr="00993E58">
        <w:rPr>
          <w:rFonts w:ascii="Calibri Light" w:hAnsi="Calibri Light" w:cs="Calibri Light"/>
        </w:rPr>
        <w:t>, a treścią dokumentów stanowiących załączniki do niej, Strony obowiązuje treść</w:t>
      </w:r>
      <w:r w:rsidR="0000774A" w:rsidRPr="00993E58">
        <w:rPr>
          <w:rFonts w:ascii="Calibri Light" w:hAnsi="Calibri Light" w:cs="Calibri Light"/>
        </w:rPr>
        <w:t xml:space="preserve"> Umowy</w:t>
      </w:r>
      <w:r w:rsidRPr="00993E58">
        <w:rPr>
          <w:rFonts w:ascii="Calibri Light" w:hAnsi="Calibri Light" w:cs="Calibri Light"/>
        </w:rPr>
        <w:t>.</w:t>
      </w:r>
    </w:p>
    <w:p w14:paraId="4250E1AD" w14:textId="2FEB7FAF" w:rsidR="009B4A88" w:rsidRPr="00993E58" w:rsidRDefault="001A5F0B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4</w:t>
      </w:r>
      <w:r w:rsidR="009B4A88" w:rsidRPr="00993E58">
        <w:rPr>
          <w:rFonts w:ascii="Calibri Light" w:hAnsi="Calibri Light" w:cs="Calibri Light"/>
        </w:rPr>
        <w:t>. Zarówno niniejsza</w:t>
      </w:r>
      <w:r w:rsidR="0000774A" w:rsidRPr="00993E58">
        <w:rPr>
          <w:rFonts w:ascii="Calibri Light" w:hAnsi="Calibri Light" w:cs="Calibri Light"/>
        </w:rPr>
        <w:t xml:space="preserve"> Umowa</w:t>
      </w:r>
      <w:r w:rsidR="009B4A88" w:rsidRPr="00993E58">
        <w:rPr>
          <w:rFonts w:ascii="Calibri Light" w:hAnsi="Calibri Light" w:cs="Calibri Light"/>
        </w:rPr>
        <w:t xml:space="preserve">, jak i wszystkie dokumenty stanowiące załączniki do niej, uważane są za wzajemnie uzupełniające i objaśniające. Różny stopień szczegółowości </w:t>
      </w:r>
      <w:r w:rsidR="0000774A" w:rsidRPr="00993E58">
        <w:rPr>
          <w:rFonts w:ascii="Calibri Light" w:hAnsi="Calibri Light" w:cs="Calibri Light"/>
        </w:rPr>
        <w:t xml:space="preserve">postanowień </w:t>
      </w:r>
      <w:r w:rsidR="009B4A88" w:rsidRPr="00993E58">
        <w:rPr>
          <w:rFonts w:ascii="Calibri Light" w:hAnsi="Calibri Light" w:cs="Calibri Light"/>
        </w:rPr>
        <w:t>poszczególnych dokumentów nie będzie uważany za rozbieżność w rozumieniu ust. 3, jeżeli nie będzie uniemożliwiał logicznej i spójnej interpretacji tych</w:t>
      </w:r>
      <w:r w:rsidR="0000774A" w:rsidRPr="00993E58">
        <w:rPr>
          <w:rFonts w:ascii="Calibri Light" w:hAnsi="Calibri Light" w:cs="Calibri Light"/>
        </w:rPr>
        <w:t xml:space="preserve"> postanowień</w:t>
      </w:r>
      <w:r w:rsidR="009B4A88" w:rsidRPr="00993E58">
        <w:rPr>
          <w:rFonts w:ascii="Calibri Light" w:hAnsi="Calibri Light" w:cs="Calibri Light"/>
        </w:rPr>
        <w:t>.</w:t>
      </w:r>
      <w:r w:rsidR="00490F92" w:rsidRPr="00993E58">
        <w:rPr>
          <w:rFonts w:ascii="Calibri Light" w:hAnsi="Calibri Light" w:cs="Calibri Light"/>
        </w:rPr>
        <w:t xml:space="preserve"> Załączniki do niniejszej Umowy, wymienione poniżej, stanowią jej integralną część.</w:t>
      </w:r>
    </w:p>
    <w:p w14:paraId="4250E1AE" w14:textId="7EA5A1E6" w:rsidR="00570FCE" w:rsidRPr="00993E58" w:rsidRDefault="001A5F0B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>5</w:t>
      </w:r>
      <w:r w:rsidR="00BB3F62" w:rsidRPr="00993E58">
        <w:rPr>
          <w:rFonts w:ascii="Calibri Light" w:hAnsi="Calibri Light" w:cs="Calibri Light"/>
          <w:sz w:val="22"/>
          <w:szCs w:val="22"/>
        </w:rPr>
        <w:t xml:space="preserve">. Dla potrzeb skutecznego wykonywania niniejszej </w:t>
      </w:r>
      <w:r w:rsidR="0000774A" w:rsidRPr="00993E58">
        <w:rPr>
          <w:rFonts w:ascii="Calibri Light" w:hAnsi="Calibri Light" w:cs="Calibri Light"/>
          <w:sz w:val="22"/>
          <w:szCs w:val="22"/>
        </w:rPr>
        <w:t xml:space="preserve">Umowy </w:t>
      </w:r>
      <w:r w:rsidR="00BB3F62" w:rsidRPr="00993E58">
        <w:rPr>
          <w:rFonts w:ascii="Calibri Light" w:hAnsi="Calibri Light" w:cs="Calibri Light"/>
          <w:sz w:val="22"/>
          <w:szCs w:val="22"/>
        </w:rPr>
        <w:t>Strony wskazują następujące adresy korespondencyjne:</w:t>
      </w:r>
    </w:p>
    <w:p w14:paraId="4250E1AF" w14:textId="77777777" w:rsidR="00CD221B" w:rsidRPr="00993E58" w:rsidRDefault="00CD221B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4250E1B0" w14:textId="2F25117F" w:rsidR="00570FCE" w:rsidRPr="00993E58" w:rsidRDefault="00BB3F62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>Zamawiający</w:t>
      </w:r>
      <w:r w:rsidR="00490F92" w:rsidRPr="00993E58">
        <w:rPr>
          <w:rFonts w:ascii="Calibri Light" w:hAnsi="Calibri Light" w:cs="Calibri Light"/>
          <w:sz w:val="22"/>
          <w:szCs w:val="22"/>
        </w:rPr>
        <w:t>:</w:t>
      </w:r>
    </w:p>
    <w:p w14:paraId="4250E1B1" w14:textId="77777777" w:rsidR="00570FCE" w:rsidRPr="00993E58" w:rsidRDefault="00570FCE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4250E1B2" w14:textId="77777777" w:rsidR="00570FCE" w:rsidRPr="00993E58" w:rsidRDefault="00BB3F62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>Dostawca:</w:t>
      </w:r>
    </w:p>
    <w:p w14:paraId="4250E1B3" w14:textId="2CE9C8AC" w:rsidR="00570FCE" w:rsidRPr="00993E58" w:rsidRDefault="00570FCE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5D7D85DE" w14:textId="77777777" w:rsidR="00490F92" w:rsidRPr="00993E58" w:rsidRDefault="00490F92" w:rsidP="00BF34CF">
      <w:pPr>
        <w:widowControl w:val="0"/>
        <w:numPr>
          <w:ilvl w:val="6"/>
          <w:numId w:val="16"/>
        </w:numPr>
        <w:tabs>
          <w:tab w:val="clear" w:pos="2520"/>
        </w:tabs>
        <w:suppressAutoHyphens w:val="0"/>
        <w:autoSpaceDE w:val="0"/>
        <w:autoSpaceDN w:val="0"/>
        <w:adjustRightInd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 sprawach nieuregulowanych niniejszą Umową mają zastosowanie przepisy Kodeksu Cywilnego oraz przepisy ustawy z dnia 4 lutego 1994 r. o prawie autorskim i prawach pokrewnych. </w:t>
      </w:r>
    </w:p>
    <w:p w14:paraId="33858E6F" w14:textId="77777777" w:rsidR="00490F92" w:rsidRPr="00993E58" w:rsidRDefault="00490F92" w:rsidP="00BF34CF">
      <w:pPr>
        <w:widowControl w:val="0"/>
        <w:numPr>
          <w:ilvl w:val="6"/>
          <w:numId w:val="16"/>
        </w:numPr>
        <w:tabs>
          <w:tab w:val="clear" w:pos="2520"/>
        </w:tabs>
        <w:suppressAutoHyphens w:val="0"/>
        <w:autoSpaceDE w:val="0"/>
        <w:autoSpaceDN w:val="0"/>
        <w:adjustRightInd w:val="0"/>
        <w:spacing w:after="0" w:line="288" w:lineRule="auto"/>
        <w:ind w:left="284" w:hanging="28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Z zastrzeżeniem innych postanowień niniejszej Umowy wszelkie zmiany i uzupełnienia Umowy wymagają formy pisemnej pod rygorem nieważności. Umowa zostaje zawarta z chwilą podpisania przez obie Strony.</w:t>
      </w:r>
    </w:p>
    <w:p w14:paraId="25B60AAC" w14:textId="77777777" w:rsidR="00490F92" w:rsidRPr="00993E58" w:rsidRDefault="00490F92" w:rsidP="00BF34CF">
      <w:pPr>
        <w:widowControl w:val="0"/>
        <w:numPr>
          <w:ilvl w:val="6"/>
          <w:numId w:val="16"/>
        </w:numPr>
        <w:tabs>
          <w:tab w:val="clear" w:pos="2520"/>
        </w:tabs>
        <w:suppressAutoHyphens w:val="0"/>
        <w:autoSpaceDE w:val="0"/>
        <w:autoSpaceDN w:val="0"/>
        <w:adjustRightInd w:val="0"/>
        <w:spacing w:after="0" w:line="288" w:lineRule="auto"/>
        <w:ind w:left="284" w:hanging="28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Umowę sporządzono w dwóch jednobrzmiących egzemplarzach, po jednym dla każdej ze Stron.</w:t>
      </w:r>
    </w:p>
    <w:p w14:paraId="4753F29E" w14:textId="77777777" w:rsidR="00993E58" w:rsidRDefault="00993E58">
      <w:pPr>
        <w:pStyle w:val="Tytu"/>
        <w:spacing w:before="0" w:after="0" w:line="288" w:lineRule="auto"/>
        <w:contextualSpacing/>
        <w:jc w:val="left"/>
        <w:rPr>
          <w:rFonts w:ascii="Calibri Light" w:hAnsi="Calibri Light" w:cs="Calibri Light"/>
          <w:sz w:val="22"/>
          <w:szCs w:val="22"/>
        </w:rPr>
      </w:pPr>
      <w:bookmarkStart w:id="13" w:name="_Toc380068959"/>
    </w:p>
    <w:p w14:paraId="4250E1B9" w14:textId="1FC4433B" w:rsidR="00570FCE" w:rsidRPr="00993E58" w:rsidRDefault="00BB3F62">
      <w:pPr>
        <w:pStyle w:val="Tytu"/>
        <w:spacing w:before="0" w:after="0" w:line="288" w:lineRule="auto"/>
        <w:contextualSpacing/>
        <w:jc w:val="left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>Spis załączników</w:t>
      </w:r>
      <w:bookmarkEnd w:id="13"/>
    </w:p>
    <w:p w14:paraId="4CE2210A" w14:textId="77777777" w:rsidR="00490F92" w:rsidRPr="00993E58" w:rsidRDefault="00490F92">
      <w:pPr>
        <w:pStyle w:val="Akapitzlist"/>
        <w:numPr>
          <w:ilvl w:val="0"/>
          <w:numId w:val="10"/>
        </w:numPr>
        <w:spacing w:after="0" w:line="288" w:lineRule="auto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>Specyfikacja Sprzętu.</w:t>
      </w:r>
    </w:p>
    <w:p w14:paraId="5AE6A524" w14:textId="77777777" w:rsidR="00490F92" w:rsidRPr="00993E58" w:rsidRDefault="00490F92">
      <w:pPr>
        <w:pStyle w:val="Akapitzlist"/>
        <w:numPr>
          <w:ilvl w:val="0"/>
          <w:numId w:val="10"/>
        </w:numPr>
        <w:spacing w:after="0" w:line="288" w:lineRule="auto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>Wzór Protokołu Odbioru Końcowego</w:t>
      </w:r>
    </w:p>
    <w:p w14:paraId="09DF0C28" w14:textId="77777777" w:rsidR="00490F92" w:rsidRPr="00993E58" w:rsidRDefault="00490F92">
      <w:pPr>
        <w:pStyle w:val="Akapitzlist"/>
        <w:spacing w:after="0" w:line="288" w:lineRule="auto"/>
        <w:contextualSpacing/>
        <w:jc w:val="both"/>
        <w:rPr>
          <w:rFonts w:ascii="Calibri Light" w:hAnsi="Calibri Light" w:cs="Calibri Light"/>
          <w:lang w:val="pl-PL"/>
        </w:rPr>
      </w:pPr>
    </w:p>
    <w:p w14:paraId="4250E1BC" w14:textId="77777777" w:rsidR="00570FCE" w:rsidRPr="00993E58" w:rsidRDefault="00570FCE">
      <w:pPr>
        <w:spacing w:after="0" w:line="288" w:lineRule="auto"/>
        <w:contextualSpacing/>
        <w:rPr>
          <w:rFonts w:ascii="Calibri Light" w:hAnsi="Calibri Light" w:cs="Calibri Light"/>
        </w:rPr>
      </w:pPr>
    </w:p>
    <w:p w14:paraId="4250E1BD" w14:textId="77777777" w:rsidR="00570FCE" w:rsidRPr="00993E58" w:rsidRDefault="00570FCE">
      <w:pPr>
        <w:spacing w:after="0" w:line="288" w:lineRule="auto"/>
        <w:contextualSpacing/>
        <w:rPr>
          <w:rFonts w:ascii="Calibri Light" w:hAnsi="Calibri Light" w:cs="Calibri Light"/>
        </w:rPr>
      </w:pPr>
    </w:p>
    <w:p w14:paraId="4250E1BE" w14:textId="77777777" w:rsidR="00570FCE" w:rsidRPr="00993E58" w:rsidRDefault="00BB3F62">
      <w:pPr>
        <w:spacing w:after="0" w:line="288" w:lineRule="auto"/>
        <w:contextualSpacing/>
        <w:jc w:val="center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…………………………………</w:t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  <w:t>…………………………………</w:t>
      </w:r>
    </w:p>
    <w:p w14:paraId="4250E1BF" w14:textId="77777777" w:rsidR="00570FCE" w:rsidRPr="00D8497D" w:rsidRDefault="00BB3F62">
      <w:pPr>
        <w:spacing w:after="0" w:line="288" w:lineRule="auto"/>
        <w:contextualSpacing/>
        <w:jc w:val="center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Zamawiający</w:t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  <w:t>Dostawca</w:t>
      </w:r>
    </w:p>
    <w:sectPr w:rsidR="00570FCE" w:rsidRPr="00D8497D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2364" w14:textId="77777777" w:rsidR="00E92847" w:rsidRDefault="00E92847" w:rsidP="00072925">
      <w:pPr>
        <w:spacing w:after="0" w:line="240" w:lineRule="auto"/>
      </w:pPr>
      <w:r>
        <w:separator/>
      </w:r>
    </w:p>
  </w:endnote>
  <w:endnote w:type="continuationSeparator" w:id="0">
    <w:p w14:paraId="48197905" w14:textId="77777777" w:rsidR="00E92847" w:rsidRDefault="00E92847" w:rsidP="0007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4483" w14:textId="77777777" w:rsidR="00E92847" w:rsidRDefault="00E92847" w:rsidP="00072925">
      <w:pPr>
        <w:spacing w:after="0" w:line="240" w:lineRule="auto"/>
      </w:pPr>
      <w:r>
        <w:separator/>
      </w:r>
    </w:p>
  </w:footnote>
  <w:footnote w:type="continuationSeparator" w:id="0">
    <w:p w14:paraId="577746D3" w14:textId="77777777" w:rsidR="00E92847" w:rsidRDefault="00E92847" w:rsidP="00072925">
      <w:pPr>
        <w:spacing w:after="0" w:line="240" w:lineRule="auto"/>
      </w:pPr>
      <w:r>
        <w:continuationSeparator/>
      </w:r>
    </w:p>
  </w:footnote>
  <w:footnote w:id="1">
    <w:p w14:paraId="4250E1C9" w14:textId="77777777" w:rsidR="001A5F0B" w:rsidRPr="00250CB3" w:rsidRDefault="001A5F0B" w:rsidP="001A5F0B">
      <w:pPr>
        <w:pStyle w:val="Tekstprzypisudolnego"/>
        <w:jc w:val="both"/>
        <w:rPr>
          <w:rFonts w:ascii="Calibri" w:hAnsi="Calibri" w:cs="Calibri"/>
          <w:sz w:val="20"/>
          <w:szCs w:val="20"/>
        </w:rPr>
      </w:pPr>
      <w:r w:rsidRPr="00250CB3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250CB3">
        <w:rPr>
          <w:rFonts w:ascii="Calibri" w:hAnsi="Calibri" w:cs="Calibri"/>
          <w:sz w:val="20"/>
          <w:szCs w:val="20"/>
        </w:rPr>
        <w:t xml:space="preserve"> Przez rażącą stratę należy rozumieć spadek wartości świadczenia jednej ze stron, zwłaszcza, jeżeli spełnienie świadczenia przez dłużnika </w:t>
      </w:r>
      <w:r w:rsidRPr="00250CB3">
        <w:rPr>
          <w:rFonts w:ascii="Calibri" w:hAnsi="Calibri" w:cs="Calibri"/>
          <w:iCs/>
          <w:sz w:val="20"/>
          <w:szCs w:val="20"/>
          <w:shd w:val="clear" w:color="auto" w:fill="F8F7F4"/>
        </w:rPr>
        <w:t>zgodnie z pierwotną treścią zobowiązania oznaczałoby naruszenie równowagi między świadczeniami stron, w bardzo znaczącym rozmiarze. Jest to strata, której nie da się uwzględnić w ramach normalnego ryzyka kontraktowego.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C7F"/>
    <w:multiLevelType w:val="hybridMultilevel"/>
    <w:tmpl w:val="00C2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FE2"/>
    <w:multiLevelType w:val="hybridMultilevel"/>
    <w:tmpl w:val="D04A1D10"/>
    <w:lvl w:ilvl="0" w:tplc="4A84122E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81BCF"/>
    <w:multiLevelType w:val="hybridMultilevel"/>
    <w:tmpl w:val="5A909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07D59"/>
    <w:multiLevelType w:val="hybridMultilevel"/>
    <w:tmpl w:val="5276F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0EE5"/>
    <w:multiLevelType w:val="hybridMultilevel"/>
    <w:tmpl w:val="D4D6D252"/>
    <w:lvl w:ilvl="0" w:tplc="D304B73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76B4B02"/>
    <w:multiLevelType w:val="hybridMultilevel"/>
    <w:tmpl w:val="0C7AE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80812"/>
    <w:multiLevelType w:val="hybridMultilevel"/>
    <w:tmpl w:val="C9102328"/>
    <w:lvl w:ilvl="0" w:tplc="0415000F">
      <w:start w:val="1"/>
      <w:numFmt w:val="decimal"/>
      <w:lvlText w:val="%1."/>
      <w:lvlJc w:val="left"/>
      <w:pPr>
        <w:ind w:left="2346" w:hanging="360"/>
      </w:pPr>
    </w:lvl>
    <w:lvl w:ilvl="1" w:tplc="04150019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7" w15:restartNumberingAfterBreak="0">
    <w:nsid w:val="38DE6ADA"/>
    <w:multiLevelType w:val="hybridMultilevel"/>
    <w:tmpl w:val="E9588DE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017A8A"/>
    <w:multiLevelType w:val="hybridMultilevel"/>
    <w:tmpl w:val="3D80CDB6"/>
    <w:lvl w:ilvl="0" w:tplc="16C04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3C6290"/>
    <w:multiLevelType w:val="hybridMultilevel"/>
    <w:tmpl w:val="08E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5E94"/>
    <w:multiLevelType w:val="hybridMultilevel"/>
    <w:tmpl w:val="8A14C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6393B"/>
    <w:multiLevelType w:val="hybridMultilevel"/>
    <w:tmpl w:val="C9FE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012B5"/>
    <w:multiLevelType w:val="hybridMultilevel"/>
    <w:tmpl w:val="BFFC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A1C"/>
    <w:multiLevelType w:val="hybridMultilevel"/>
    <w:tmpl w:val="6592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7778D"/>
    <w:multiLevelType w:val="hybridMultilevel"/>
    <w:tmpl w:val="FB52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56090"/>
    <w:multiLevelType w:val="hybridMultilevel"/>
    <w:tmpl w:val="47C6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5105E"/>
    <w:multiLevelType w:val="hybridMultilevel"/>
    <w:tmpl w:val="C910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27189"/>
    <w:multiLevelType w:val="multilevel"/>
    <w:tmpl w:val="2E82BA16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lang w:val="pl-PL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8F675A1"/>
    <w:multiLevelType w:val="hybridMultilevel"/>
    <w:tmpl w:val="42C86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18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3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CE"/>
    <w:rsid w:val="0000774A"/>
    <w:rsid w:val="00036863"/>
    <w:rsid w:val="00046984"/>
    <w:rsid w:val="00047C6A"/>
    <w:rsid w:val="00063C7F"/>
    <w:rsid w:val="00072925"/>
    <w:rsid w:val="00077865"/>
    <w:rsid w:val="00080E70"/>
    <w:rsid w:val="000C5F87"/>
    <w:rsid w:val="000C743C"/>
    <w:rsid w:val="000D1680"/>
    <w:rsid w:val="000D21D9"/>
    <w:rsid w:val="000D5F4A"/>
    <w:rsid w:val="00100F8F"/>
    <w:rsid w:val="00103DEE"/>
    <w:rsid w:val="00110FFA"/>
    <w:rsid w:val="001233D3"/>
    <w:rsid w:val="001514C8"/>
    <w:rsid w:val="0015541B"/>
    <w:rsid w:val="00195578"/>
    <w:rsid w:val="001A5F0B"/>
    <w:rsid w:val="001E278C"/>
    <w:rsid w:val="001E75E1"/>
    <w:rsid w:val="00207298"/>
    <w:rsid w:val="002076C1"/>
    <w:rsid w:val="00243AB3"/>
    <w:rsid w:val="002501C1"/>
    <w:rsid w:val="00256686"/>
    <w:rsid w:val="00262347"/>
    <w:rsid w:val="00262E1E"/>
    <w:rsid w:val="00272098"/>
    <w:rsid w:val="00272B7A"/>
    <w:rsid w:val="0028572C"/>
    <w:rsid w:val="002B432A"/>
    <w:rsid w:val="002E1BCD"/>
    <w:rsid w:val="002E4204"/>
    <w:rsid w:val="002E4ED6"/>
    <w:rsid w:val="002F426F"/>
    <w:rsid w:val="0030638B"/>
    <w:rsid w:val="00306A6F"/>
    <w:rsid w:val="0032405F"/>
    <w:rsid w:val="003278B8"/>
    <w:rsid w:val="00331E6F"/>
    <w:rsid w:val="00357820"/>
    <w:rsid w:val="003878E4"/>
    <w:rsid w:val="003A7488"/>
    <w:rsid w:val="003C1B2C"/>
    <w:rsid w:val="003C2AA7"/>
    <w:rsid w:val="003C4520"/>
    <w:rsid w:val="003C542C"/>
    <w:rsid w:val="003C6030"/>
    <w:rsid w:val="003D747C"/>
    <w:rsid w:val="003E105D"/>
    <w:rsid w:val="0044041F"/>
    <w:rsid w:val="0045021B"/>
    <w:rsid w:val="00453B96"/>
    <w:rsid w:val="00460349"/>
    <w:rsid w:val="004660D0"/>
    <w:rsid w:val="00470CF2"/>
    <w:rsid w:val="00476B50"/>
    <w:rsid w:val="00481AE7"/>
    <w:rsid w:val="00484E19"/>
    <w:rsid w:val="00490F92"/>
    <w:rsid w:val="0049560A"/>
    <w:rsid w:val="004A5263"/>
    <w:rsid w:val="004D0BB4"/>
    <w:rsid w:val="004D0D39"/>
    <w:rsid w:val="004D155D"/>
    <w:rsid w:val="004E7884"/>
    <w:rsid w:val="005033DC"/>
    <w:rsid w:val="0053466F"/>
    <w:rsid w:val="00565714"/>
    <w:rsid w:val="00570FCE"/>
    <w:rsid w:val="00590A72"/>
    <w:rsid w:val="00597929"/>
    <w:rsid w:val="005B12FA"/>
    <w:rsid w:val="005D3E7A"/>
    <w:rsid w:val="00625E17"/>
    <w:rsid w:val="006329D1"/>
    <w:rsid w:val="00643B22"/>
    <w:rsid w:val="0065034D"/>
    <w:rsid w:val="00653A41"/>
    <w:rsid w:val="006A1F63"/>
    <w:rsid w:val="006A2842"/>
    <w:rsid w:val="006D0AC3"/>
    <w:rsid w:val="007024A7"/>
    <w:rsid w:val="00727133"/>
    <w:rsid w:val="0074389F"/>
    <w:rsid w:val="00766513"/>
    <w:rsid w:val="00847535"/>
    <w:rsid w:val="00856748"/>
    <w:rsid w:val="008575A4"/>
    <w:rsid w:val="008728D1"/>
    <w:rsid w:val="008770F6"/>
    <w:rsid w:val="008D7488"/>
    <w:rsid w:val="008D7783"/>
    <w:rsid w:val="009323EB"/>
    <w:rsid w:val="00943E18"/>
    <w:rsid w:val="009551DB"/>
    <w:rsid w:val="00977BE4"/>
    <w:rsid w:val="009913AB"/>
    <w:rsid w:val="00993E58"/>
    <w:rsid w:val="00995EEA"/>
    <w:rsid w:val="009B413E"/>
    <w:rsid w:val="009B4A88"/>
    <w:rsid w:val="009C2FAC"/>
    <w:rsid w:val="009D434A"/>
    <w:rsid w:val="00A42ABB"/>
    <w:rsid w:val="00A5460A"/>
    <w:rsid w:val="00AB0F13"/>
    <w:rsid w:val="00AC22AE"/>
    <w:rsid w:val="00AD6B2B"/>
    <w:rsid w:val="00B10486"/>
    <w:rsid w:val="00B52BF5"/>
    <w:rsid w:val="00B959E2"/>
    <w:rsid w:val="00BB0FC5"/>
    <w:rsid w:val="00BB3F62"/>
    <w:rsid w:val="00BC2BC5"/>
    <w:rsid w:val="00BD172E"/>
    <w:rsid w:val="00BF34CF"/>
    <w:rsid w:val="00C119DA"/>
    <w:rsid w:val="00C167E8"/>
    <w:rsid w:val="00C24009"/>
    <w:rsid w:val="00C32C82"/>
    <w:rsid w:val="00C64899"/>
    <w:rsid w:val="00C727A0"/>
    <w:rsid w:val="00C93D7D"/>
    <w:rsid w:val="00CA39B9"/>
    <w:rsid w:val="00CB2579"/>
    <w:rsid w:val="00CC0BC4"/>
    <w:rsid w:val="00CC29EA"/>
    <w:rsid w:val="00CD221B"/>
    <w:rsid w:val="00CD4C47"/>
    <w:rsid w:val="00CD709F"/>
    <w:rsid w:val="00CE01BB"/>
    <w:rsid w:val="00D03244"/>
    <w:rsid w:val="00D03E27"/>
    <w:rsid w:val="00D15934"/>
    <w:rsid w:val="00D25059"/>
    <w:rsid w:val="00D34216"/>
    <w:rsid w:val="00D345EB"/>
    <w:rsid w:val="00D61139"/>
    <w:rsid w:val="00D61472"/>
    <w:rsid w:val="00D7247E"/>
    <w:rsid w:val="00D73A7F"/>
    <w:rsid w:val="00D76B9D"/>
    <w:rsid w:val="00D8497D"/>
    <w:rsid w:val="00D86A48"/>
    <w:rsid w:val="00D90423"/>
    <w:rsid w:val="00DA25FF"/>
    <w:rsid w:val="00E03AA8"/>
    <w:rsid w:val="00E069CC"/>
    <w:rsid w:val="00E34F10"/>
    <w:rsid w:val="00E4028F"/>
    <w:rsid w:val="00E60485"/>
    <w:rsid w:val="00E81C12"/>
    <w:rsid w:val="00E92847"/>
    <w:rsid w:val="00E94D60"/>
    <w:rsid w:val="00EA605C"/>
    <w:rsid w:val="00EC27CE"/>
    <w:rsid w:val="00EC483F"/>
    <w:rsid w:val="00EC6F21"/>
    <w:rsid w:val="00ED028A"/>
    <w:rsid w:val="00EE7511"/>
    <w:rsid w:val="00EF2CA3"/>
    <w:rsid w:val="00EF3509"/>
    <w:rsid w:val="00EF7E18"/>
    <w:rsid w:val="00F139DE"/>
    <w:rsid w:val="00F21111"/>
    <w:rsid w:val="00F22DF7"/>
    <w:rsid w:val="00F27851"/>
    <w:rsid w:val="00F318AC"/>
    <w:rsid w:val="00FA5CD7"/>
    <w:rsid w:val="00FB258F"/>
    <w:rsid w:val="00FC00BB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50E146"/>
  <w15:docId w15:val="{52E1AEDD-A1B9-49CE-8E0F-AE6B4D43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Pr>
      <w:rFonts w:ascii="Cambria" w:hAnsi="Cambria" w:cs="Times New Roman"/>
      <w:b/>
      <w:kern w:val="1"/>
      <w:sz w:val="32"/>
      <w:lang w:val="pl-PL"/>
    </w:rPr>
  </w:style>
  <w:style w:type="character" w:styleId="Hipercze">
    <w:name w:val="Hyperlink"/>
    <w:basedOn w:val="Domylnaczcionkaakapitu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omylnaczcionkaakapitu"/>
    <w:rPr>
      <w:rFonts w:ascii="Tahoma" w:hAnsi="Tahoma" w:cs="Times New Roman"/>
      <w:sz w:val="16"/>
      <w:lang w:val="pl-PL"/>
    </w:rPr>
  </w:style>
  <w:style w:type="character" w:customStyle="1" w:styleId="TitleChar">
    <w:name w:val="Title Char"/>
    <w:basedOn w:val="Domylnaczcionkaakapitu"/>
    <w:rPr>
      <w:rFonts w:ascii="Cambria" w:hAnsi="Cambria" w:cs="Times New Roman"/>
      <w:b/>
      <w:kern w:val="1"/>
      <w:sz w:val="32"/>
      <w:lang w:val="pl-PL"/>
    </w:rPr>
  </w:style>
  <w:style w:type="character" w:customStyle="1" w:styleId="HeaderChar">
    <w:name w:val="Header Char"/>
    <w:basedOn w:val="Domylnaczcionkaakapitu"/>
    <w:rPr>
      <w:rFonts w:cs="Times New Roman"/>
      <w:sz w:val="22"/>
      <w:lang w:val="pl-PL"/>
    </w:rPr>
  </w:style>
  <w:style w:type="character" w:customStyle="1" w:styleId="FooterChar">
    <w:name w:val="Footer Char"/>
    <w:basedOn w:val="Domylnaczcionkaakapitu"/>
    <w:rPr>
      <w:rFonts w:cs="Times New Roman"/>
      <w:sz w:val="22"/>
      <w:lang w:val="pl-PL"/>
    </w:rPr>
  </w:style>
  <w:style w:type="character" w:customStyle="1" w:styleId="hps">
    <w:name w:val="hps"/>
    <w:rPr>
      <w:rFonts w:ascii="Times New Roman" w:hAnsi="Times New Roman"/>
    </w:rPr>
  </w:style>
  <w:style w:type="character" w:customStyle="1" w:styleId="EndnoteTextChar">
    <w:name w:val="Endnote Text Char"/>
    <w:basedOn w:val="Domylnaczcionkaakapitu"/>
    <w:rPr>
      <w:rFonts w:cs="Times New Roman"/>
      <w:lang w:val="pl-PL"/>
    </w:rPr>
  </w:style>
  <w:style w:type="character" w:customStyle="1" w:styleId="EndnoteReference1">
    <w:name w:val="Endnote Reference1"/>
    <w:basedOn w:val="Domylnaczcionkaakapitu"/>
    <w:rPr>
      <w:rFonts w:cs="Times New Roman"/>
      <w:vertAlign w:val="superscript"/>
    </w:rPr>
  </w:style>
  <w:style w:type="character" w:customStyle="1" w:styleId="CommentReference1">
    <w:name w:val="Comment Reference1"/>
    <w:basedOn w:val="Domylnaczcionkaakapitu"/>
    <w:rPr>
      <w:rFonts w:cs="Times New Roman"/>
      <w:sz w:val="16"/>
      <w:szCs w:val="16"/>
    </w:rPr>
  </w:style>
  <w:style w:type="character" w:customStyle="1" w:styleId="CommentTextChar">
    <w:name w:val="Comment Text Char"/>
    <w:basedOn w:val="Domylnaczcionkaakapitu"/>
    <w:rPr>
      <w:rFonts w:cs="Times New Roman"/>
    </w:rPr>
  </w:style>
  <w:style w:type="character" w:customStyle="1" w:styleId="CommentSubjectChar">
    <w:name w:val="Comment Subject Char"/>
    <w:basedOn w:val="CommentTextChar"/>
    <w:rPr>
      <w:rFonts w:cs="Times New Roman"/>
      <w:b/>
      <w:bCs/>
    </w:rPr>
  </w:style>
  <w:style w:type="character" w:customStyle="1" w:styleId="ANo-tekst">
    <w:name w:val="ANo - tekst"/>
    <w:rPr>
      <w:rFonts w:ascii="Arial" w:hAnsi="Arial"/>
      <w:caps w:val="0"/>
      <w:smallCaps w:val="0"/>
      <w:dstrike/>
      <w:vanish w:val="0"/>
      <w:color w:val="000000"/>
      <w:position w:val="0"/>
      <w:sz w:val="20"/>
      <w:u w:val="none"/>
      <w:vertAlign w:val="baseline"/>
      <w:lang w:val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rPr>
      <w:rFonts w:cs="Times New Roman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ormalnyWeb">
    <w:name w:val="Normal (Web)"/>
    <w:basedOn w:val="Normalny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/>
      <w:sz w:val="16"/>
      <w:szCs w:val="16"/>
    </w:r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Cambria" w:eastAsia="Times New Roman" w:hAnsi="Cambria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703"/>
        <w:tab w:val="right" w:pos="9406"/>
      </w:tabs>
    </w:pPr>
  </w:style>
  <w:style w:type="paragraph" w:customStyle="1" w:styleId="Nagwekspisutreci1">
    <w:name w:val="Nagłówek spisu treści1"/>
    <w:basedOn w:val="Nagwek1"/>
    <w:pPr>
      <w:keepLines/>
      <w:suppressLineNumbers/>
      <w:spacing w:before="480" w:after="0"/>
    </w:pPr>
    <w:rPr>
      <w:color w:val="365F91"/>
      <w:sz w:val="28"/>
      <w:szCs w:val="28"/>
      <w:lang w:val="en-US"/>
    </w:rPr>
  </w:style>
  <w:style w:type="paragraph" w:styleId="Spistreci1">
    <w:name w:val="toc 1"/>
    <w:basedOn w:val="Normalny"/>
    <w:uiPriority w:val="39"/>
    <w:pPr>
      <w:tabs>
        <w:tab w:val="right" w:leader="dot" w:pos="9638"/>
      </w:tabs>
    </w:pPr>
  </w:style>
  <w:style w:type="paragraph" w:styleId="Akapitzlist">
    <w:name w:val="List Paragraph"/>
    <w:basedOn w:val="Normalny"/>
    <w:qFormat/>
    <w:pPr>
      <w:ind w:left="720"/>
    </w:pPr>
    <w:rPr>
      <w:rFonts w:eastAsia="Times New Roman"/>
      <w:lang w:val="en-US"/>
    </w:rPr>
  </w:style>
  <w:style w:type="paragraph" w:customStyle="1" w:styleId="EndnoteText1">
    <w:name w:val="Endnote Text1"/>
    <w:basedOn w:val="Normalny"/>
    <w:rPr>
      <w:sz w:val="20"/>
      <w:szCs w:val="20"/>
    </w:rPr>
  </w:style>
  <w:style w:type="paragraph" w:customStyle="1" w:styleId="CommentText1">
    <w:name w:val="Comment Text1"/>
    <w:basedOn w:val="Normalny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Tekstprzypisudolnego">
    <w:name w:val="footnote text"/>
    <w:basedOn w:val="Normalny"/>
    <w:link w:val="TekstprzypisudolnegoZnak"/>
    <w:rsid w:val="00072925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4"/>
      <w:szCs w:val="24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2925"/>
    <w:rPr>
      <w:rFonts w:eastAsia="MS Mincho"/>
      <w:sz w:val="24"/>
      <w:szCs w:val="24"/>
      <w:lang w:eastAsia="ja-JP"/>
    </w:rPr>
  </w:style>
  <w:style w:type="character" w:styleId="Odwoanieprzypisudolnego">
    <w:name w:val="footnote reference"/>
    <w:rsid w:val="00072925"/>
    <w:rPr>
      <w:rFonts w:cs="Times New Roman"/>
      <w:vertAlign w:val="superscript"/>
    </w:rPr>
  </w:style>
  <w:style w:type="paragraph" w:customStyle="1" w:styleId="Parties">
    <w:name w:val="Parties"/>
    <w:basedOn w:val="Normalny"/>
    <w:rsid w:val="00072925"/>
    <w:pPr>
      <w:numPr>
        <w:numId w:val="1"/>
      </w:numPr>
      <w:suppressAutoHyphens w:val="0"/>
      <w:autoSpaceDE w:val="0"/>
      <w:spacing w:after="240" w:line="240" w:lineRule="auto"/>
      <w:jc w:val="both"/>
    </w:pPr>
    <w:rPr>
      <w:rFonts w:eastAsia="Times New Roman" w:cs="Calibri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9E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59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59E2"/>
    <w:rPr>
      <w:rFonts w:ascii="Calibri" w:eastAsia="Calibri" w:hAnsi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9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9E2"/>
    <w:rPr>
      <w:rFonts w:ascii="Calibri" w:eastAsia="Calibri" w:hAnsi="Calibri"/>
      <w:b/>
      <w:bCs/>
      <w:kern w:val="1"/>
      <w:lang w:eastAsia="ar-SA"/>
    </w:rPr>
  </w:style>
  <w:style w:type="paragraph" w:customStyle="1" w:styleId="Styl1">
    <w:name w:val="Styl 1"/>
    <w:basedOn w:val="Normalny"/>
    <w:next w:val="Styl2"/>
    <w:rsid w:val="00B52BF5"/>
    <w:pPr>
      <w:numPr>
        <w:numId w:val="16"/>
      </w:numPr>
      <w:suppressAutoHyphens w:val="0"/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kern w:val="0"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B52BF5"/>
    <w:pPr>
      <w:numPr>
        <w:ilvl w:val="1"/>
        <w:numId w:val="16"/>
      </w:numPr>
      <w:tabs>
        <w:tab w:val="center" w:pos="851"/>
      </w:tabs>
      <w:suppressAutoHyphens w:val="0"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kern w:val="0"/>
      <w:szCs w:val="20"/>
      <w:lang w:val="en-US" w:eastAsia="pl-PL"/>
    </w:rPr>
  </w:style>
  <w:style w:type="paragraph" w:customStyle="1" w:styleId="Styl3">
    <w:name w:val="Styl3"/>
    <w:basedOn w:val="Styl1"/>
    <w:qFormat/>
    <w:rsid w:val="00B52BF5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qFormat/>
    <w:rsid w:val="00B52BF5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qFormat/>
    <w:rsid w:val="00B52BF5"/>
    <w:pPr>
      <w:numPr>
        <w:ilvl w:val="4"/>
      </w:numPr>
      <w:outlineLvl w:val="4"/>
    </w:pPr>
  </w:style>
  <w:style w:type="character" w:customStyle="1" w:styleId="StopkaZnak">
    <w:name w:val="Stopka Znak"/>
    <w:basedOn w:val="Domylnaczcionkaakapitu"/>
    <w:link w:val="Stopka"/>
    <w:uiPriority w:val="99"/>
    <w:rsid w:val="00476B50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A6DD8ED3131E4A92D5AA56E4099001" ma:contentTypeVersion="0" ma:contentTypeDescription="Utwórz nowy dokument." ma:contentTypeScope="" ma:versionID="f80b8bc3825c0cc3a75bbe0260edcc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877E-49CC-4112-A1B3-5A86580E8489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169D3A-B0FB-46DB-A69F-79CFECDEF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CC16D-4DEC-44E8-B81D-51EF309F3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74990E-AC33-4AE3-B99F-1432E182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2950</Words>
  <Characters>17702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RAMOWA</vt:lpstr>
      <vt:lpstr>UMOWA RAMOWA</vt:lpstr>
    </vt:vector>
  </TitlesOfParts>
  <Company>Novartis</Company>
  <LinksUpToDate>false</LinksUpToDate>
  <CharactersWithSpaces>20611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</dc:title>
  <dc:creator>PRAKTYKANT</dc:creator>
  <cp:lastModifiedBy>Katarzyna Durka</cp:lastModifiedBy>
  <cp:revision>4</cp:revision>
  <cp:lastPrinted>2014-02-20T14:54:00Z</cp:lastPrinted>
  <dcterms:created xsi:type="dcterms:W3CDTF">2018-03-23T12:18:00Z</dcterms:created>
  <dcterms:modified xsi:type="dcterms:W3CDTF">2018-05-28T09:26:00Z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NOWAKOWSKI I WSPÓLNICY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0x010100D8A6DD8ED3131E4A92D5AA56E4099001</vt:lpwstr>
  </property>
  <property fmtid="{D5CDD505-2E9C-101B-9397-08002B2CF9AE}" pid="10" name="_dlc_DocIdItemGuid">
    <vt:lpwstr>e0d891fb-7192-495e-8ee0-da26da33b10c</vt:lpwstr>
  </property>
</Properties>
</file>